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63" w:rsidRDefault="004A1163" w:rsidP="00274EE2">
      <w:pPr>
        <w:pStyle w:val="a3"/>
      </w:pPr>
      <w:r>
        <w:t xml:space="preserve">                  Единый техрегламент клуба МБО4х4 на 2016й год.   </w:t>
      </w:r>
    </w:p>
    <w:p w:rsidR="00274EE2" w:rsidRDefault="004A1163" w:rsidP="00274EE2">
      <w:pPr>
        <w:pStyle w:val="a3"/>
      </w:pPr>
      <w:r>
        <w:t xml:space="preserve">                                              </w:t>
      </w:r>
      <w:r w:rsidR="00274EE2">
        <w:t>1. Класс "сток" .</w:t>
      </w:r>
    </w:p>
    <w:p w:rsidR="007F1A64" w:rsidRPr="00B92EB2" w:rsidRDefault="007F1A64" w:rsidP="007F1A64">
      <w:pPr>
        <w:jc w:val="both"/>
        <w:rPr>
          <w:b/>
          <w:sz w:val="20"/>
          <w:szCs w:val="20"/>
        </w:rPr>
      </w:pPr>
      <w:r w:rsidRPr="00B92EB2">
        <w:rPr>
          <w:b/>
          <w:bCs/>
          <w:sz w:val="20"/>
          <w:szCs w:val="20"/>
        </w:rPr>
        <w:t>Двигатель</w:t>
      </w:r>
      <w:r w:rsidRPr="00B92EB2">
        <w:rPr>
          <w:sz w:val="20"/>
          <w:szCs w:val="20"/>
        </w:rPr>
        <w:t xml:space="preserve"> – запрещена замена двигателя вне выпускаемой заводом линейки двигателей для данной </w:t>
      </w:r>
      <w:r w:rsidRPr="00B92EB2">
        <w:rPr>
          <w:b/>
          <w:sz w:val="20"/>
          <w:szCs w:val="20"/>
        </w:rPr>
        <w:t>модели</w:t>
      </w:r>
      <w:r>
        <w:rPr>
          <w:b/>
          <w:sz w:val="20"/>
          <w:szCs w:val="20"/>
        </w:rPr>
        <w:t>.</w:t>
      </w:r>
    </w:p>
    <w:p w:rsidR="007F1A64" w:rsidRPr="00B92EB2" w:rsidRDefault="007F1A64" w:rsidP="007F1A64">
      <w:pPr>
        <w:jc w:val="both"/>
        <w:rPr>
          <w:sz w:val="20"/>
          <w:szCs w:val="20"/>
        </w:rPr>
      </w:pPr>
      <w:r w:rsidRPr="00B92EB2">
        <w:rPr>
          <w:b/>
          <w:bCs/>
          <w:sz w:val="20"/>
          <w:szCs w:val="20"/>
        </w:rPr>
        <w:t>Подвеска</w:t>
      </w:r>
      <w:r w:rsidRPr="00B92EB2">
        <w:rPr>
          <w:sz w:val="20"/>
          <w:szCs w:val="20"/>
        </w:rPr>
        <w:t xml:space="preserve"> –  разрешена замена амортизаторов при условии сохранения типа амортизатора и мест крепления. Лифт запрещен.</w:t>
      </w:r>
    </w:p>
    <w:p w:rsidR="007F1A64" w:rsidRPr="00B92EB2" w:rsidRDefault="007F1A64" w:rsidP="007F1A64">
      <w:pPr>
        <w:jc w:val="both"/>
        <w:rPr>
          <w:sz w:val="20"/>
          <w:szCs w:val="20"/>
        </w:rPr>
      </w:pPr>
      <w:r w:rsidRPr="00B92EB2">
        <w:rPr>
          <w:b/>
          <w:bCs/>
          <w:sz w:val="20"/>
          <w:szCs w:val="20"/>
        </w:rPr>
        <w:t>Трансмиссия</w:t>
      </w:r>
      <w:r w:rsidRPr="00B92EB2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р</w:t>
      </w:r>
      <w:r w:rsidRPr="00B92EB2">
        <w:rPr>
          <w:sz w:val="20"/>
          <w:szCs w:val="20"/>
        </w:rPr>
        <w:t>азрешается устанавливать блокируемый дифференциал при условии, что он установлен в оригинальный картер. Другие изменения запрещены.</w:t>
      </w:r>
    </w:p>
    <w:p w:rsidR="007F1A64" w:rsidRPr="0026296F" w:rsidRDefault="007F1A64" w:rsidP="007F1A64">
      <w:pPr>
        <w:rPr>
          <w:color w:val="C00000"/>
          <w:sz w:val="20"/>
          <w:szCs w:val="20"/>
        </w:rPr>
      </w:pPr>
      <w:r w:rsidRPr="00B92EB2">
        <w:rPr>
          <w:b/>
          <w:bCs/>
          <w:sz w:val="20"/>
          <w:szCs w:val="20"/>
        </w:rPr>
        <w:t>Колеса</w:t>
      </w:r>
      <w:r w:rsidRPr="00B92EB2">
        <w:rPr>
          <w:sz w:val="20"/>
          <w:szCs w:val="20"/>
        </w:rPr>
        <w:t xml:space="preserve"> – пневматическая шина, разрешенная для применения на дорогах общего пользования. размер шины должен соответствует требованиям завода-изготовителя, </w:t>
      </w:r>
      <w:r>
        <w:rPr>
          <w:sz w:val="20"/>
          <w:szCs w:val="20"/>
        </w:rPr>
        <w:t xml:space="preserve">резина с маркировкой МТ запрещена </w:t>
      </w:r>
      <w:r w:rsidR="00CF0B47">
        <w:rPr>
          <w:sz w:val="20"/>
          <w:szCs w:val="20"/>
        </w:rPr>
        <w:t>,</w:t>
      </w:r>
      <w:r w:rsidR="00CF0B47">
        <w:t xml:space="preserve">шины "Я- 192" и их аналоги - запрещены. </w:t>
      </w:r>
      <w:r w:rsidRPr="00B92EB2">
        <w:rPr>
          <w:sz w:val="20"/>
          <w:szCs w:val="20"/>
        </w:rPr>
        <w:t>резка протектора запрещена. Запрещено применение специальных шин низкого давления, сельхоз шины запрещены.</w:t>
      </w:r>
      <w:r>
        <w:rPr>
          <w:sz w:val="20"/>
          <w:szCs w:val="20"/>
        </w:rPr>
        <w:t xml:space="preserve"> </w:t>
      </w:r>
    </w:p>
    <w:p w:rsidR="007F1A64" w:rsidRPr="00B92EB2" w:rsidRDefault="007F1A64" w:rsidP="007F1A64">
      <w:pPr>
        <w:jc w:val="both"/>
        <w:rPr>
          <w:sz w:val="20"/>
          <w:szCs w:val="20"/>
        </w:rPr>
      </w:pPr>
      <w:r w:rsidRPr="00B92EB2">
        <w:rPr>
          <w:b/>
          <w:bCs/>
          <w:sz w:val="20"/>
          <w:szCs w:val="20"/>
        </w:rPr>
        <w:t>Диски</w:t>
      </w:r>
      <w:r w:rsidRPr="00B92EB2">
        <w:rPr>
          <w:sz w:val="20"/>
          <w:szCs w:val="20"/>
        </w:rPr>
        <w:t xml:space="preserve"> – заводского производства. </w:t>
      </w:r>
      <w:r>
        <w:rPr>
          <w:sz w:val="20"/>
          <w:szCs w:val="20"/>
        </w:rPr>
        <w:t xml:space="preserve"> </w:t>
      </w:r>
      <w:r w:rsidRPr="00B92EB2">
        <w:rPr>
          <w:sz w:val="20"/>
          <w:szCs w:val="20"/>
        </w:rPr>
        <w:t>Запрещена</w:t>
      </w:r>
      <w:r>
        <w:rPr>
          <w:sz w:val="20"/>
          <w:szCs w:val="20"/>
        </w:rPr>
        <w:t xml:space="preserve"> </w:t>
      </w:r>
      <w:r w:rsidRPr="00B92EB2">
        <w:rPr>
          <w:sz w:val="20"/>
          <w:szCs w:val="20"/>
        </w:rPr>
        <w:t xml:space="preserve"> любая </w:t>
      </w:r>
      <w:r>
        <w:rPr>
          <w:sz w:val="20"/>
          <w:szCs w:val="20"/>
        </w:rPr>
        <w:t xml:space="preserve"> </w:t>
      </w:r>
      <w:r w:rsidRPr="00B92EB2">
        <w:rPr>
          <w:sz w:val="20"/>
          <w:szCs w:val="20"/>
        </w:rPr>
        <w:t>дополнительна</w:t>
      </w:r>
      <w:r>
        <w:rPr>
          <w:sz w:val="20"/>
          <w:szCs w:val="20"/>
        </w:rPr>
        <w:t>я фиксация  боковин  шин  на диске</w:t>
      </w:r>
      <w:r w:rsidRPr="00B92EB2">
        <w:rPr>
          <w:sz w:val="20"/>
          <w:szCs w:val="20"/>
        </w:rPr>
        <w:t>.</w:t>
      </w:r>
    </w:p>
    <w:p w:rsidR="007F1A64" w:rsidRPr="00B92EB2" w:rsidRDefault="007F1A64" w:rsidP="007F1A64">
      <w:pPr>
        <w:jc w:val="both"/>
        <w:rPr>
          <w:sz w:val="20"/>
          <w:szCs w:val="20"/>
        </w:rPr>
      </w:pPr>
      <w:r w:rsidRPr="00B92EB2">
        <w:rPr>
          <w:b/>
          <w:bCs/>
          <w:sz w:val="20"/>
          <w:szCs w:val="20"/>
        </w:rPr>
        <w:t>Кузов</w:t>
      </w:r>
      <w:r w:rsidRPr="00B92EB2">
        <w:rPr>
          <w:sz w:val="20"/>
          <w:szCs w:val="20"/>
        </w:rPr>
        <w:t xml:space="preserve"> – запрещена любая резка, перенос радиатора охлаждения ДВС, топливного бака со штатных мест.  Разрешена установка багажника, кронштейна запаски, дополнительных порогов, силовых бамперов. Лифт запрещен.</w:t>
      </w:r>
    </w:p>
    <w:p w:rsidR="007F1A64" w:rsidRPr="00B92EB2" w:rsidRDefault="007F1A64" w:rsidP="007F1A64">
      <w:pPr>
        <w:jc w:val="both"/>
        <w:rPr>
          <w:sz w:val="20"/>
          <w:szCs w:val="20"/>
        </w:rPr>
      </w:pPr>
      <w:r w:rsidRPr="00B92EB2">
        <w:rPr>
          <w:b/>
          <w:bCs/>
          <w:sz w:val="20"/>
          <w:szCs w:val="20"/>
        </w:rPr>
        <w:t>Лебедка</w:t>
      </w:r>
      <w:r w:rsidRPr="00B92EB2">
        <w:rPr>
          <w:sz w:val="20"/>
          <w:szCs w:val="20"/>
        </w:rPr>
        <w:t xml:space="preserve"> – запрещена.</w:t>
      </w:r>
    </w:p>
    <w:p w:rsidR="007F1A64" w:rsidRPr="00B92EB2" w:rsidRDefault="007F1A64" w:rsidP="007F1A64">
      <w:pPr>
        <w:jc w:val="both"/>
        <w:rPr>
          <w:sz w:val="20"/>
          <w:szCs w:val="20"/>
        </w:rPr>
      </w:pPr>
      <w:r w:rsidRPr="00B92EB2">
        <w:rPr>
          <w:sz w:val="20"/>
          <w:szCs w:val="20"/>
        </w:rPr>
        <w:t>Разрешено использование механизмов самовытаскивания только на основе мускульной силы; любые другие средства самовытаскивания  запрещены.</w:t>
      </w:r>
    </w:p>
    <w:p w:rsidR="00274EE2" w:rsidRDefault="00274EE2" w:rsidP="00274EE2">
      <w:pPr>
        <w:pStyle w:val="a3"/>
      </w:pPr>
      <w: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7F1A64">
        <w:t xml:space="preserve">                  </w:t>
      </w:r>
    </w:p>
    <w:p w:rsidR="00274EE2" w:rsidRDefault="00274EE2" w:rsidP="00274EE2">
      <w:pPr>
        <w:pStyle w:val="a3"/>
      </w:pPr>
      <w:r>
        <w:t>.................................................................................................</w:t>
      </w:r>
    </w:p>
    <w:p w:rsidR="00274EE2" w:rsidRDefault="00274EE2" w:rsidP="00274EE2">
      <w:pPr>
        <w:pStyle w:val="a3"/>
      </w:pPr>
      <w:r>
        <w:t>2. Класс "Стандарт".</w:t>
      </w:r>
    </w:p>
    <w:p w:rsidR="00274EE2" w:rsidRDefault="00274EE2" w:rsidP="00274EE2">
      <w:pPr>
        <w:pStyle w:val="a3"/>
      </w:pPr>
      <w:r>
        <w:t xml:space="preserve">Кузовной автомобиль </w:t>
      </w:r>
    </w:p>
    <w:p w:rsidR="00274EE2" w:rsidRPr="00B92EB2" w:rsidRDefault="00274EE2" w:rsidP="00274EE2">
      <w:pPr>
        <w:jc w:val="both"/>
        <w:rPr>
          <w:sz w:val="20"/>
          <w:szCs w:val="20"/>
        </w:rPr>
      </w:pPr>
      <w:r>
        <w:t>.       </w:t>
      </w:r>
      <w:r w:rsidRPr="00B92EB2">
        <w:rPr>
          <w:b/>
          <w:bCs/>
          <w:sz w:val="20"/>
          <w:szCs w:val="20"/>
        </w:rPr>
        <w:t>Двигатель</w:t>
      </w:r>
      <w:r w:rsidRPr="00B92EB2">
        <w:rPr>
          <w:sz w:val="20"/>
          <w:szCs w:val="20"/>
        </w:rPr>
        <w:t xml:space="preserve"> – </w:t>
      </w:r>
      <w:r>
        <w:rPr>
          <w:sz w:val="20"/>
          <w:szCs w:val="20"/>
        </w:rPr>
        <w:t>р</w:t>
      </w:r>
      <w:r w:rsidRPr="00B92EB2">
        <w:rPr>
          <w:sz w:val="20"/>
          <w:szCs w:val="20"/>
        </w:rPr>
        <w:t>азрешается применение любых бензиновых или дизельных двигателей, в том числе оборудованных системами наддува воздуха</w:t>
      </w:r>
      <w:r>
        <w:rPr>
          <w:sz w:val="20"/>
          <w:szCs w:val="20"/>
        </w:rPr>
        <w:t>.</w:t>
      </w:r>
    </w:p>
    <w:p w:rsidR="00274EE2" w:rsidRPr="00B92EB2" w:rsidRDefault="00274EE2" w:rsidP="00274EE2">
      <w:pPr>
        <w:jc w:val="both"/>
        <w:rPr>
          <w:sz w:val="20"/>
          <w:szCs w:val="20"/>
        </w:rPr>
      </w:pPr>
      <w:r w:rsidRPr="00B92EB2">
        <w:rPr>
          <w:b/>
          <w:bCs/>
          <w:sz w:val="20"/>
          <w:szCs w:val="20"/>
        </w:rPr>
        <w:t>Подвеска</w:t>
      </w:r>
      <w:r>
        <w:rPr>
          <w:sz w:val="20"/>
          <w:szCs w:val="20"/>
        </w:rPr>
        <w:t xml:space="preserve"> </w:t>
      </w:r>
      <w:r w:rsidRPr="00B92EB2">
        <w:rPr>
          <w:sz w:val="20"/>
          <w:szCs w:val="20"/>
        </w:rPr>
        <w:t>–</w:t>
      </w:r>
      <w:r>
        <w:rPr>
          <w:sz w:val="20"/>
          <w:szCs w:val="20"/>
        </w:rPr>
        <w:t xml:space="preserve">  з</w:t>
      </w:r>
      <w:r w:rsidRPr="00B92EB2">
        <w:rPr>
          <w:sz w:val="20"/>
          <w:szCs w:val="20"/>
        </w:rPr>
        <w:t xml:space="preserve">апрещена </w:t>
      </w:r>
      <w:r>
        <w:rPr>
          <w:sz w:val="20"/>
          <w:szCs w:val="20"/>
        </w:rPr>
        <w:t xml:space="preserve"> </w:t>
      </w:r>
      <w:r w:rsidRPr="00B92EB2">
        <w:rPr>
          <w:sz w:val="20"/>
          <w:szCs w:val="20"/>
        </w:rPr>
        <w:t>замена</w:t>
      </w:r>
      <w:r>
        <w:rPr>
          <w:sz w:val="20"/>
          <w:szCs w:val="20"/>
        </w:rPr>
        <w:t xml:space="preserve">  </w:t>
      </w:r>
      <w:r w:rsidRPr="00B92EB2">
        <w:rPr>
          <w:sz w:val="20"/>
          <w:szCs w:val="20"/>
        </w:rPr>
        <w:t xml:space="preserve">подвески вне рамок, </w:t>
      </w:r>
      <w:r>
        <w:rPr>
          <w:sz w:val="20"/>
          <w:szCs w:val="20"/>
        </w:rPr>
        <w:t xml:space="preserve"> </w:t>
      </w:r>
      <w:r w:rsidRPr="00B92EB2">
        <w:rPr>
          <w:sz w:val="20"/>
          <w:szCs w:val="20"/>
        </w:rPr>
        <w:t xml:space="preserve">устанавливаемых </w:t>
      </w:r>
      <w:r>
        <w:rPr>
          <w:sz w:val="20"/>
          <w:szCs w:val="20"/>
        </w:rPr>
        <w:t xml:space="preserve"> </w:t>
      </w:r>
      <w:r w:rsidRPr="00B92EB2">
        <w:rPr>
          <w:sz w:val="20"/>
          <w:szCs w:val="20"/>
        </w:rPr>
        <w:t xml:space="preserve">заводом на </w:t>
      </w:r>
      <w:r>
        <w:rPr>
          <w:sz w:val="20"/>
          <w:szCs w:val="20"/>
        </w:rPr>
        <w:t xml:space="preserve"> </w:t>
      </w:r>
      <w:r w:rsidRPr="00B92EB2">
        <w:rPr>
          <w:sz w:val="20"/>
          <w:szCs w:val="20"/>
        </w:rPr>
        <w:t xml:space="preserve">данную </w:t>
      </w:r>
      <w:r>
        <w:rPr>
          <w:sz w:val="20"/>
          <w:szCs w:val="20"/>
        </w:rPr>
        <w:t xml:space="preserve"> </w:t>
      </w:r>
      <w:r w:rsidRPr="00B92EB2">
        <w:rPr>
          <w:b/>
          <w:sz w:val="20"/>
          <w:szCs w:val="20"/>
        </w:rPr>
        <w:t>модель</w:t>
      </w:r>
      <w:r w:rsidRPr="00B92EB2">
        <w:rPr>
          <w:sz w:val="20"/>
          <w:szCs w:val="20"/>
        </w:rPr>
        <w:t>.</w:t>
      </w:r>
    </w:p>
    <w:p w:rsidR="00274EE2" w:rsidRPr="00B92EB2" w:rsidRDefault="00274EE2" w:rsidP="00274EE2">
      <w:pPr>
        <w:jc w:val="both"/>
        <w:rPr>
          <w:sz w:val="20"/>
          <w:szCs w:val="20"/>
        </w:rPr>
      </w:pPr>
      <w:r w:rsidRPr="00B92EB2">
        <w:rPr>
          <w:sz w:val="20"/>
          <w:szCs w:val="20"/>
        </w:rPr>
        <w:t>Разрешается установка на рессорный автомобиль пружин (дополнительно к рессорам).</w:t>
      </w:r>
    </w:p>
    <w:p w:rsidR="00274EE2" w:rsidRPr="00B92EB2" w:rsidRDefault="00274EE2" w:rsidP="00274EE2">
      <w:pPr>
        <w:jc w:val="both"/>
        <w:rPr>
          <w:sz w:val="20"/>
          <w:szCs w:val="20"/>
        </w:rPr>
      </w:pPr>
      <w:r w:rsidRPr="00B92EB2">
        <w:rPr>
          <w:b/>
          <w:bCs/>
          <w:sz w:val="20"/>
          <w:szCs w:val="20"/>
        </w:rPr>
        <w:t>Трансмиссия</w:t>
      </w:r>
      <w:r>
        <w:rPr>
          <w:b/>
          <w:bCs/>
          <w:sz w:val="20"/>
          <w:szCs w:val="20"/>
        </w:rPr>
        <w:t xml:space="preserve"> </w:t>
      </w:r>
      <w:r w:rsidRPr="00B92EB2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 з</w:t>
      </w:r>
      <w:r w:rsidRPr="00B92EB2">
        <w:rPr>
          <w:sz w:val="20"/>
          <w:szCs w:val="20"/>
        </w:rPr>
        <w:t>апрещена установка трансмиссии с других марок автомобилей и не оригинальных бортовых редукторов. Запрещается установка мостов не присутствующих в заводской гамме производителя для данной модели.</w:t>
      </w:r>
    </w:p>
    <w:p w:rsidR="00274EE2" w:rsidRPr="00B92EB2" w:rsidRDefault="00274EE2" w:rsidP="00274EE2">
      <w:pPr>
        <w:rPr>
          <w:sz w:val="20"/>
          <w:szCs w:val="20"/>
        </w:rPr>
      </w:pPr>
      <w:r w:rsidRPr="00B92EB2">
        <w:rPr>
          <w:b/>
          <w:bCs/>
          <w:sz w:val="20"/>
          <w:szCs w:val="20"/>
        </w:rPr>
        <w:t xml:space="preserve">Колеса </w:t>
      </w:r>
      <w:r w:rsidRPr="00B92EB2">
        <w:rPr>
          <w:sz w:val="20"/>
          <w:szCs w:val="20"/>
        </w:rPr>
        <w:t>– автомобильная пневматическая шина</w:t>
      </w:r>
      <w:r>
        <w:rPr>
          <w:sz w:val="20"/>
          <w:szCs w:val="20"/>
        </w:rPr>
        <w:t>,</w:t>
      </w:r>
      <w:r w:rsidRPr="00B92EB2">
        <w:rPr>
          <w:sz w:val="20"/>
          <w:szCs w:val="20"/>
        </w:rPr>
        <w:t xml:space="preserve"> разрешенная для применения на дорогах общего пользования. Диаметр не более 32, резка протектора разрешена. Запрещено применение специальных шин низкого давления, сельхоз шины разрешены.</w:t>
      </w:r>
    </w:p>
    <w:p w:rsidR="00274EE2" w:rsidRPr="000D5E8F" w:rsidRDefault="00274EE2" w:rsidP="00274EE2">
      <w:pPr>
        <w:jc w:val="both"/>
        <w:rPr>
          <w:color w:val="C00000"/>
          <w:sz w:val="20"/>
          <w:szCs w:val="20"/>
        </w:rPr>
      </w:pPr>
      <w:r w:rsidRPr="00B92EB2">
        <w:rPr>
          <w:b/>
          <w:bCs/>
          <w:sz w:val="20"/>
          <w:szCs w:val="20"/>
        </w:rPr>
        <w:t xml:space="preserve">Кузов </w:t>
      </w:r>
      <w:r w:rsidRPr="00B92EB2">
        <w:rPr>
          <w:sz w:val="20"/>
          <w:szCs w:val="20"/>
        </w:rPr>
        <w:t xml:space="preserve">– </w:t>
      </w:r>
      <w:r>
        <w:rPr>
          <w:sz w:val="20"/>
          <w:szCs w:val="20"/>
        </w:rPr>
        <w:t>з</w:t>
      </w:r>
      <w:r w:rsidRPr="00B92EB2">
        <w:rPr>
          <w:sz w:val="20"/>
          <w:szCs w:val="20"/>
        </w:rPr>
        <w:t xml:space="preserve">апрещена установка не заводских элементов кузова. Вместо стекол допускаются заменители (оргстекло, алюминий), допускается резка дверей снизу по петли, но не вдоль них, колесных арок, но не их </w:t>
      </w:r>
      <w:r w:rsidRPr="00B92EB2">
        <w:rPr>
          <w:sz w:val="20"/>
          <w:szCs w:val="20"/>
        </w:rPr>
        <w:lastRenderedPageBreak/>
        <w:t>удаление, порогов, резка остальных элементов кузова запрещена. На автомобилях с предусмотренным заводом съемным типом крыши, допускаются любые ее изменения, вплоть до ее удаления. В последнем обязательно наличие дуги безопасности экипажа для защиты в случае переворота авто. Бак и топливная система должны быть отгорожены от салона, перегородка должна быть стальная или алюминиевая, бак из салона не должен быть виден. Перенос радиатора запрещен.</w:t>
      </w:r>
      <w:r>
        <w:rPr>
          <w:sz w:val="20"/>
          <w:szCs w:val="20"/>
        </w:rPr>
        <w:t xml:space="preserve"> </w:t>
      </w:r>
    </w:p>
    <w:p w:rsidR="00274EE2" w:rsidRPr="00B92EB2" w:rsidRDefault="00274EE2" w:rsidP="00274EE2">
      <w:pPr>
        <w:jc w:val="both"/>
        <w:rPr>
          <w:b/>
          <w:bCs/>
          <w:sz w:val="20"/>
          <w:szCs w:val="20"/>
        </w:rPr>
      </w:pPr>
      <w:r w:rsidRPr="00B92EB2">
        <w:rPr>
          <w:b/>
          <w:bCs/>
          <w:sz w:val="20"/>
          <w:szCs w:val="20"/>
        </w:rPr>
        <w:t>Лебедка – запрещена.</w:t>
      </w:r>
    </w:p>
    <w:p w:rsidR="00274EE2" w:rsidRPr="00B92EB2" w:rsidRDefault="00274EE2" w:rsidP="00274EE2">
      <w:pPr>
        <w:jc w:val="both"/>
        <w:rPr>
          <w:sz w:val="20"/>
          <w:szCs w:val="20"/>
        </w:rPr>
      </w:pPr>
      <w:r w:rsidRPr="00B92EB2">
        <w:rPr>
          <w:sz w:val="20"/>
          <w:szCs w:val="20"/>
        </w:rPr>
        <w:t xml:space="preserve">Разрешено использование механизмов самовытаскивания только на основе мускульной силы. </w:t>
      </w:r>
    </w:p>
    <w:p w:rsidR="00274EE2" w:rsidRDefault="00274EE2" w:rsidP="00274EE2">
      <w:pPr>
        <w:pStyle w:val="a3"/>
      </w:pPr>
      <w:r>
        <w:t xml:space="preserve">                                                                                                                        </w:t>
      </w:r>
    </w:p>
    <w:p w:rsidR="00274EE2" w:rsidRDefault="00274EE2" w:rsidP="00274EE2">
      <w:pPr>
        <w:pStyle w:val="a3"/>
      </w:pPr>
      <w:r>
        <w:t>..............................................................................................</w:t>
      </w:r>
    </w:p>
    <w:p w:rsidR="00274EE2" w:rsidRDefault="00274EE2" w:rsidP="00274EE2">
      <w:pPr>
        <w:pStyle w:val="a3"/>
      </w:pPr>
      <w:r>
        <w:t>3. Класс "Экстрим".</w:t>
      </w:r>
    </w:p>
    <w:p w:rsidR="00274EE2" w:rsidRDefault="00274EE2" w:rsidP="00274EE2">
      <w:pPr>
        <w:pStyle w:val="a3"/>
      </w:pPr>
      <w:r>
        <w:t>Любые изменения разрешены .Кроме  шин - арочных , низкого давления ,а так же обдирышей .     </w:t>
      </w:r>
    </w:p>
    <w:p w:rsidR="00CF0B47" w:rsidRDefault="00CF0B47" w:rsidP="00274EE2">
      <w:pPr>
        <w:pStyle w:val="a3"/>
      </w:pPr>
      <w:r>
        <w:t xml:space="preserve">Максимальный размер колёс 42 дюйма. </w:t>
      </w:r>
    </w:p>
    <w:p w:rsidR="00274EE2" w:rsidRDefault="00274EE2" w:rsidP="00274EE2">
      <w:pPr>
        <w:pStyle w:val="a3"/>
      </w:pPr>
      <w:r>
        <w:t>Лебёдки любых конструкций. Количество любое. </w:t>
      </w:r>
    </w:p>
    <w:p w:rsidR="00274EE2" w:rsidRDefault="00274EE2" w:rsidP="00274EE2">
      <w:pPr>
        <w:pStyle w:val="a3"/>
      </w:pPr>
      <w:r>
        <w:t>........................................................................................................</w:t>
      </w:r>
    </w:p>
    <w:p w:rsidR="00CF0B47" w:rsidRDefault="00274EE2" w:rsidP="00CF0B47">
      <w:pPr>
        <w:pStyle w:val="a3"/>
      </w:pPr>
      <w:r>
        <w:t>4. Класс "экспедиция".          </w:t>
      </w:r>
    </w:p>
    <w:p w:rsidR="00CF0B47" w:rsidRPr="00B92EB2" w:rsidRDefault="00CF0B47" w:rsidP="00CF0B47">
      <w:pPr>
        <w:rPr>
          <w:sz w:val="20"/>
          <w:szCs w:val="20"/>
        </w:rPr>
      </w:pPr>
    </w:p>
    <w:p w:rsidR="00CF0B47" w:rsidRPr="00B92EB2" w:rsidRDefault="00CF0B47" w:rsidP="00CF0B47">
      <w:pPr>
        <w:jc w:val="both"/>
        <w:rPr>
          <w:sz w:val="20"/>
          <w:szCs w:val="20"/>
        </w:rPr>
      </w:pPr>
      <w:r w:rsidRPr="00B92EB2">
        <w:rPr>
          <w:sz w:val="20"/>
          <w:szCs w:val="20"/>
        </w:rPr>
        <w:t xml:space="preserve">Кузовной автомобиль.     </w:t>
      </w:r>
    </w:p>
    <w:p w:rsidR="00CF0B47" w:rsidRPr="00B92EB2" w:rsidRDefault="00CF0B47" w:rsidP="00CF0B47">
      <w:pPr>
        <w:jc w:val="both"/>
        <w:rPr>
          <w:sz w:val="20"/>
          <w:szCs w:val="20"/>
        </w:rPr>
      </w:pPr>
      <w:r w:rsidRPr="00B92EB2">
        <w:rPr>
          <w:sz w:val="20"/>
          <w:szCs w:val="20"/>
        </w:rPr>
        <w:t>Лебёдки любые</w:t>
      </w:r>
      <w:r>
        <w:rPr>
          <w:sz w:val="20"/>
          <w:szCs w:val="20"/>
        </w:rPr>
        <w:t>, количеств</w:t>
      </w:r>
      <w:r w:rsidRPr="00B92EB2">
        <w:rPr>
          <w:sz w:val="20"/>
          <w:szCs w:val="20"/>
        </w:rPr>
        <w:t xml:space="preserve">о любое.       </w:t>
      </w:r>
    </w:p>
    <w:p w:rsidR="00CF0B47" w:rsidRPr="00B92EB2" w:rsidRDefault="00CF0B47" w:rsidP="00CF0B47">
      <w:pPr>
        <w:jc w:val="both"/>
        <w:rPr>
          <w:sz w:val="20"/>
          <w:szCs w:val="20"/>
        </w:rPr>
      </w:pPr>
      <w:r w:rsidRPr="00B92EB2">
        <w:rPr>
          <w:sz w:val="20"/>
          <w:szCs w:val="20"/>
        </w:rPr>
        <w:t xml:space="preserve">Запрещена установка  арочных шин и шин низкого давления. </w:t>
      </w:r>
    </w:p>
    <w:p w:rsidR="00CF0B47" w:rsidRPr="00B92EB2" w:rsidRDefault="00CF0B47" w:rsidP="00CF0B47">
      <w:pPr>
        <w:jc w:val="both"/>
        <w:rPr>
          <w:sz w:val="20"/>
          <w:szCs w:val="20"/>
        </w:rPr>
      </w:pPr>
      <w:r w:rsidRPr="00B92EB2">
        <w:rPr>
          <w:sz w:val="20"/>
          <w:szCs w:val="20"/>
        </w:rPr>
        <w:t>Размеры резины:</w:t>
      </w:r>
    </w:p>
    <w:p w:rsidR="00CF0B47" w:rsidRPr="00B92EB2" w:rsidRDefault="00CF0B47" w:rsidP="00CF0B47">
      <w:pPr>
        <w:ind w:left="708"/>
        <w:jc w:val="both"/>
        <w:rPr>
          <w:sz w:val="20"/>
          <w:szCs w:val="20"/>
        </w:rPr>
      </w:pPr>
      <w:r w:rsidRPr="00B92EB2">
        <w:rPr>
          <w:sz w:val="20"/>
          <w:szCs w:val="20"/>
        </w:rPr>
        <w:t>Паспортная масса автомобиля без нагрузки.</w:t>
      </w:r>
    </w:p>
    <w:p w:rsidR="00CF0B47" w:rsidRPr="00B92EB2" w:rsidRDefault="00CF0B47" w:rsidP="00CF0B47">
      <w:pPr>
        <w:ind w:left="708"/>
        <w:jc w:val="both"/>
        <w:rPr>
          <w:sz w:val="20"/>
          <w:szCs w:val="20"/>
        </w:rPr>
      </w:pPr>
      <w:r w:rsidRPr="00B92EB2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B92EB2">
        <w:rPr>
          <w:sz w:val="20"/>
          <w:szCs w:val="20"/>
        </w:rPr>
        <w:t xml:space="preserve">от 700кг до 1400кг -  </w:t>
      </w:r>
      <w:r>
        <w:rPr>
          <w:sz w:val="20"/>
          <w:szCs w:val="20"/>
        </w:rPr>
        <w:t>д</w:t>
      </w:r>
      <w:r w:rsidRPr="00B92EB2">
        <w:rPr>
          <w:sz w:val="20"/>
          <w:szCs w:val="20"/>
        </w:rPr>
        <w:t xml:space="preserve">о31 дюйм включительно. </w:t>
      </w:r>
    </w:p>
    <w:p w:rsidR="00CF0B47" w:rsidRPr="00B92EB2" w:rsidRDefault="00CF0B47" w:rsidP="00CF0B47">
      <w:pPr>
        <w:ind w:left="708"/>
        <w:jc w:val="both"/>
        <w:rPr>
          <w:sz w:val="20"/>
          <w:szCs w:val="20"/>
        </w:rPr>
      </w:pPr>
      <w:r w:rsidRPr="00B92EB2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B92EB2">
        <w:rPr>
          <w:sz w:val="20"/>
          <w:szCs w:val="20"/>
        </w:rPr>
        <w:t xml:space="preserve">от 1400 до 2000кг - </w:t>
      </w:r>
      <w:r>
        <w:rPr>
          <w:sz w:val="20"/>
          <w:szCs w:val="20"/>
        </w:rPr>
        <w:t>д</w:t>
      </w:r>
      <w:r w:rsidRPr="00B92EB2">
        <w:rPr>
          <w:sz w:val="20"/>
          <w:szCs w:val="20"/>
        </w:rPr>
        <w:t xml:space="preserve">о </w:t>
      </w:r>
      <w:smartTag w:uri="urn:schemas-microsoft-com:office:smarttags" w:element="metricconverter">
        <w:smartTagPr>
          <w:attr w:name="ProductID" w:val="33 дюйма"/>
        </w:smartTagPr>
        <w:r w:rsidRPr="00B92EB2">
          <w:rPr>
            <w:sz w:val="20"/>
            <w:szCs w:val="20"/>
          </w:rPr>
          <w:t>33 дюйма</w:t>
        </w:r>
      </w:smartTag>
      <w:r w:rsidRPr="00B92EB2">
        <w:rPr>
          <w:sz w:val="20"/>
          <w:szCs w:val="20"/>
        </w:rPr>
        <w:t xml:space="preserve"> включительно.</w:t>
      </w:r>
    </w:p>
    <w:p w:rsidR="00CF0B47" w:rsidRPr="00B92EB2" w:rsidRDefault="00CF0B47" w:rsidP="00CF0B47">
      <w:pPr>
        <w:ind w:left="708"/>
        <w:jc w:val="both"/>
        <w:rPr>
          <w:sz w:val="20"/>
          <w:szCs w:val="20"/>
        </w:rPr>
      </w:pPr>
      <w:r w:rsidRPr="00B92EB2">
        <w:rPr>
          <w:sz w:val="20"/>
          <w:szCs w:val="20"/>
        </w:rPr>
        <w:t xml:space="preserve">3. от 2000 и выше    - </w:t>
      </w:r>
      <w:r>
        <w:rPr>
          <w:sz w:val="20"/>
          <w:szCs w:val="20"/>
        </w:rPr>
        <w:t>д</w:t>
      </w:r>
      <w:r w:rsidRPr="00B92EB2">
        <w:rPr>
          <w:sz w:val="20"/>
          <w:szCs w:val="20"/>
        </w:rPr>
        <w:t xml:space="preserve">о  </w:t>
      </w:r>
      <w:smartTag w:uri="urn:schemas-microsoft-com:office:smarttags" w:element="metricconverter">
        <w:smartTagPr>
          <w:attr w:name="ProductID" w:val="37 дюймов"/>
        </w:smartTagPr>
        <w:r w:rsidRPr="00B92EB2">
          <w:rPr>
            <w:sz w:val="20"/>
            <w:szCs w:val="20"/>
          </w:rPr>
          <w:t>37 дюймов</w:t>
        </w:r>
      </w:smartTag>
      <w:r w:rsidRPr="00B92EB2">
        <w:rPr>
          <w:sz w:val="20"/>
          <w:szCs w:val="20"/>
        </w:rPr>
        <w:t xml:space="preserve"> включительно.</w:t>
      </w:r>
    </w:p>
    <w:p w:rsidR="00CF0B47" w:rsidRPr="00B92EB2" w:rsidRDefault="00CF0B47" w:rsidP="00CF0B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Вес определяется по заводским данным, размер колеса по надписи на боковине. </w:t>
      </w:r>
    </w:p>
    <w:p w:rsidR="00CF0B47" w:rsidRDefault="00CF0B47" w:rsidP="00CF0B47">
      <w:pPr>
        <w:pStyle w:val="a3"/>
      </w:pPr>
    </w:p>
    <w:p w:rsidR="00274EE2" w:rsidRDefault="00274EE2" w:rsidP="00274EE2">
      <w:pPr>
        <w:pStyle w:val="a3"/>
      </w:pPr>
      <w:r>
        <w:t>.....................................................</w:t>
      </w:r>
    </w:p>
    <w:p w:rsidR="00274EE2" w:rsidRDefault="00274EE2" w:rsidP="00274EE2">
      <w:pPr>
        <w:pStyle w:val="a3"/>
      </w:pPr>
      <w:r>
        <w:t>5. Класс "квадро "</w:t>
      </w:r>
    </w:p>
    <w:p w:rsidR="00274EE2" w:rsidRDefault="00274EE2" w:rsidP="00274EE2">
      <w:pPr>
        <w:pStyle w:val="a3"/>
      </w:pPr>
      <w:r>
        <w:t xml:space="preserve">                                         </w:t>
      </w:r>
    </w:p>
    <w:p w:rsidR="00274EE2" w:rsidRDefault="00274EE2" w:rsidP="00274EE2">
      <w:pPr>
        <w:pStyle w:val="a3"/>
      </w:pPr>
      <w:r>
        <w:lastRenderedPageBreak/>
        <w:t>                                                 </w:t>
      </w:r>
      <w:r w:rsidR="00CF0B47">
        <w:t xml:space="preserve">       </w:t>
      </w:r>
    </w:p>
    <w:p w:rsidR="003307BD" w:rsidRDefault="003307BD"/>
    <w:sectPr w:rsidR="003307BD" w:rsidSect="003307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0FD" w:rsidRDefault="002100FD" w:rsidP="00CF0B47">
      <w:pPr>
        <w:spacing w:after="0" w:line="240" w:lineRule="auto"/>
      </w:pPr>
      <w:r>
        <w:separator/>
      </w:r>
    </w:p>
  </w:endnote>
  <w:endnote w:type="continuationSeparator" w:id="1">
    <w:p w:rsidR="002100FD" w:rsidRDefault="002100FD" w:rsidP="00CF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67" w:rsidRDefault="00FE266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67" w:rsidRDefault="00FE266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67" w:rsidRDefault="00FE26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0FD" w:rsidRDefault="002100FD" w:rsidP="00CF0B47">
      <w:pPr>
        <w:spacing w:after="0" w:line="240" w:lineRule="auto"/>
      </w:pPr>
      <w:r>
        <w:separator/>
      </w:r>
    </w:p>
  </w:footnote>
  <w:footnote w:type="continuationSeparator" w:id="1">
    <w:p w:rsidR="002100FD" w:rsidRDefault="002100FD" w:rsidP="00CF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67" w:rsidRDefault="00FE26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B47" w:rsidRDefault="00CF0B4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67" w:rsidRDefault="00FE266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EE2"/>
    <w:rsid w:val="002100FD"/>
    <w:rsid w:val="00274EE2"/>
    <w:rsid w:val="003307BD"/>
    <w:rsid w:val="004A1163"/>
    <w:rsid w:val="0053140D"/>
    <w:rsid w:val="0053500C"/>
    <w:rsid w:val="007F1A64"/>
    <w:rsid w:val="00800AEF"/>
    <w:rsid w:val="00A57B86"/>
    <w:rsid w:val="00CF0B47"/>
    <w:rsid w:val="00F04A40"/>
    <w:rsid w:val="00FE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0B47"/>
  </w:style>
  <w:style w:type="paragraph" w:styleId="a8">
    <w:name w:val="footer"/>
    <w:basedOn w:val="a"/>
    <w:link w:val="a9"/>
    <w:uiPriority w:val="99"/>
    <w:semiHidden/>
    <w:unhideWhenUsed/>
    <w:rsid w:val="00CF0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0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4x4</dc:creator>
  <cp:keywords/>
  <dc:description/>
  <cp:lastModifiedBy>4x4</cp:lastModifiedBy>
  <cp:revision>4</cp:revision>
  <dcterms:created xsi:type="dcterms:W3CDTF">2016-02-25T05:26:00Z</dcterms:created>
  <dcterms:modified xsi:type="dcterms:W3CDTF">2016-02-25T06:24:00Z</dcterms:modified>
</cp:coreProperties>
</file>