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52EA" w:rsidRPr="004C2912" w:rsidRDefault="005B52EA" w:rsidP="00324819">
      <w:pPr>
        <w:pStyle w:val="Heading1"/>
        <w:rPr>
          <w:spacing w:val="20"/>
        </w:rPr>
      </w:pPr>
      <w:r w:rsidRPr="004C2912">
        <w:rPr>
          <w:spacing w:val="20"/>
        </w:rPr>
        <w:tab/>
      </w:r>
      <w:r w:rsidRPr="004C2912">
        <w:rPr>
          <w:spacing w:val="20"/>
        </w:rPr>
        <w:tab/>
      </w:r>
      <w:r w:rsidRPr="004C2912">
        <w:rPr>
          <w:spacing w:val="20"/>
        </w:rPr>
        <w:tab/>
      </w:r>
      <w:r w:rsidRPr="004C2912">
        <w:rPr>
          <w:spacing w:val="20"/>
        </w:rPr>
        <w:tab/>
      </w:r>
      <w:r w:rsidRPr="004C2912">
        <w:rPr>
          <w:spacing w:val="20"/>
        </w:rPr>
        <w:tab/>
      </w:r>
      <w:r w:rsidRPr="004C2912">
        <w:rPr>
          <w:spacing w:val="20"/>
        </w:rPr>
        <w:tab/>
      </w:r>
      <w:r w:rsidRPr="004C2912">
        <w:rPr>
          <w:spacing w:val="20"/>
        </w:rPr>
        <w:tab/>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tblPr>
      <w:tblGrid>
        <w:gridCol w:w="4503"/>
        <w:gridCol w:w="708"/>
        <w:gridCol w:w="4360"/>
      </w:tblGrid>
      <w:tr w:rsidR="005B52EA" w:rsidRPr="004C2912" w:rsidTr="0053292D">
        <w:trPr>
          <w:trHeight w:val="446"/>
        </w:trPr>
        <w:tc>
          <w:tcPr>
            <w:tcW w:w="4503" w:type="dxa"/>
          </w:tcPr>
          <w:p w:rsidR="005B52EA" w:rsidRPr="004C2912" w:rsidRDefault="005B52EA" w:rsidP="0053292D">
            <w:pPr>
              <w:jc w:val="right"/>
              <w:rPr>
                <w:b/>
                <w:spacing w:val="20"/>
                <w:sz w:val="22"/>
                <w:szCs w:val="22"/>
              </w:rPr>
            </w:pPr>
            <w:r w:rsidRPr="004C2912">
              <w:rPr>
                <w:b/>
                <w:spacing w:val="20"/>
                <w:sz w:val="22"/>
                <w:szCs w:val="22"/>
              </w:rPr>
              <w:t>СОГЛАСОВАНО:</w:t>
            </w:r>
            <w:r w:rsidRPr="004C2912">
              <w:rPr>
                <w:b/>
                <w:spacing w:val="20"/>
                <w:sz w:val="22"/>
                <w:szCs w:val="22"/>
              </w:rPr>
              <w:tab/>
            </w:r>
          </w:p>
        </w:tc>
        <w:tc>
          <w:tcPr>
            <w:tcW w:w="708" w:type="dxa"/>
          </w:tcPr>
          <w:p w:rsidR="005B52EA" w:rsidRPr="004C2912" w:rsidRDefault="005B52EA" w:rsidP="0053292D">
            <w:pPr>
              <w:jc w:val="right"/>
              <w:rPr>
                <w:b/>
                <w:spacing w:val="20"/>
                <w:sz w:val="22"/>
                <w:szCs w:val="22"/>
              </w:rPr>
            </w:pPr>
          </w:p>
        </w:tc>
        <w:tc>
          <w:tcPr>
            <w:tcW w:w="4360" w:type="dxa"/>
          </w:tcPr>
          <w:p w:rsidR="005B52EA" w:rsidRPr="004C2912" w:rsidRDefault="005B52EA" w:rsidP="0053292D">
            <w:pPr>
              <w:jc w:val="right"/>
              <w:rPr>
                <w:b/>
                <w:spacing w:val="20"/>
                <w:sz w:val="22"/>
                <w:szCs w:val="22"/>
              </w:rPr>
            </w:pPr>
            <w:r w:rsidRPr="004C2912">
              <w:rPr>
                <w:b/>
                <w:spacing w:val="20"/>
                <w:sz w:val="22"/>
                <w:szCs w:val="22"/>
              </w:rPr>
              <w:t>УТВЕРЖДАЮ:</w:t>
            </w:r>
          </w:p>
        </w:tc>
      </w:tr>
      <w:tr w:rsidR="005B52EA" w:rsidRPr="004C2912" w:rsidTr="0053292D">
        <w:tc>
          <w:tcPr>
            <w:tcW w:w="4503" w:type="dxa"/>
          </w:tcPr>
          <w:p w:rsidR="005B52EA" w:rsidRPr="004C2912" w:rsidRDefault="005B52EA" w:rsidP="001A1A84">
            <w:pPr>
              <w:jc w:val="right"/>
              <w:rPr>
                <w:b/>
                <w:spacing w:val="20"/>
                <w:sz w:val="22"/>
                <w:szCs w:val="22"/>
              </w:rPr>
            </w:pPr>
            <w:r w:rsidRPr="004C2912">
              <w:rPr>
                <w:b/>
                <w:spacing w:val="20"/>
                <w:sz w:val="22"/>
                <w:szCs w:val="22"/>
              </w:rPr>
              <w:t>Глава Зоркальцевского сельского поселения</w:t>
            </w:r>
          </w:p>
        </w:tc>
        <w:tc>
          <w:tcPr>
            <w:tcW w:w="708" w:type="dxa"/>
          </w:tcPr>
          <w:p w:rsidR="005B52EA" w:rsidRPr="004C2912" w:rsidRDefault="005B52EA" w:rsidP="0053292D">
            <w:pPr>
              <w:jc w:val="right"/>
              <w:rPr>
                <w:b/>
                <w:spacing w:val="20"/>
                <w:sz w:val="22"/>
                <w:szCs w:val="22"/>
              </w:rPr>
            </w:pPr>
          </w:p>
        </w:tc>
        <w:tc>
          <w:tcPr>
            <w:tcW w:w="4360" w:type="dxa"/>
          </w:tcPr>
          <w:p w:rsidR="005B52EA" w:rsidRPr="004C2912" w:rsidRDefault="005B52EA" w:rsidP="0053292D">
            <w:pPr>
              <w:jc w:val="right"/>
              <w:rPr>
                <w:b/>
                <w:spacing w:val="20"/>
                <w:sz w:val="22"/>
                <w:szCs w:val="22"/>
              </w:rPr>
            </w:pPr>
            <w:r w:rsidRPr="004C2912">
              <w:rPr>
                <w:b/>
                <w:spacing w:val="20"/>
                <w:sz w:val="22"/>
                <w:szCs w:val="22"/>
              </w:rPr>
              <w:t>Президент ТРОО «Автоклуб Томск 4х4»</w:t>
            </w:r>
          </w:p>
        </w:tc>
      </w:tr>
      <w:tr w:rsidR="005B52EA" w:rsidRPr="004C2912" w:rsidTr="0053292D">
        <w:trPr>
          <w:trHeight w:val="766"/>
        </w:trPr>
        <w:tc>
          <w:tcPr>
            <w:tcW w:w="4503" w:type="dxa"/>
          </w:tcPr>
          <w:p w:rsidR="005B52EA" w:rsidRPr="004C2912" w:rsidRDefault="005B52EA" w:rsidP="0053292D">
            <w:pPr>
              <w:jc w:val="right"/>
              <w:rPr>
                <w:spacing w:val="20"/>
                <w:sz w:val="22"/>
                <w:szCs w:val="22"/>
              </w:rPr>
            </w:pPr>
          </w:p>
          <w:p w:rsidR="005B52EA" w:rsidRPr="004C2912" w:rsidRDefault="005B52EA" w:rsidP="0053292D">
            <w:pPr>
              <w:jc w:val="right"/>
              <w:rPr>
                <w:spacing w:val="20"/>
                <w:sz w:val="22"/>
                <w:szCs w:val="22"/>
              </w:rPr>
            </w:pPr>
          </w:p>
          <w:p w:rsidR="005B52EA" w:rsidRPr="004C2912" w:rsidRDefault="005B52EA" w:rsidP="001A1A84">
            <w:pPr>
              <w:jc w:val="right"/>
              <w:rPr>
                <w:b/>
                <w:spacing w:val="20"/>
                <w:sz w:val="22"/>
                <w:szCs w:val="22"/>
              </w:rPr>
            </w:pPr>
            <w:r w:rsidRPr="004C2912">
              <w:rPr>
                <w:spacing w:val="20"/>
                <w:sz w:val="22"/>
                <w:szCs w:val="22"/>
              </w:rPr>
              <w:t>_______________ /Лобыня В.Н./</w:t>
            </w:r>
          </w:p>
        </w:tc>
        <w:tc>
          <w:tcPr>
            <w:tcW w:w="708" w:type="dxa"/>
          </w:tcPr>
          <w:p w:rsidR="005B52EA" w:rsidRPr="004C2912" w:rsidRDefault="005B52EA" w:rsidP="0053292D">
            <w:pPr>
              <w:jc w:val="right"/>
              <w:rPr>
                <w:spacing w:val="20"/>
                <w:sz w:val="22"/>
                <w:szCs w:val="22"/>
              </w:rPr>
            </w:pPr>
          </w:p>
        </w:tc>
        <w:tc>
          <w:tcPr>
            <w:tcW w:w="4360" w:type="dxa"/>
          </w:tcPr>
          <w:p w:rsidR="005B52EA" w:rsidRPr="004C2912" w:rsidRDefault="005B52EA" w:rsidP="0053292D">
            <w:pPr>
              <w:jc w:val="right"/>
              <w:rPr>
                <w:spacing w:val="20"/>
                <w:sz w:val="22"/>
                <w:szCs w:val="22"/>
              </w:rPr>
            </w:pPr>
          </w:p>
          <w:p w:rsidR="005B52EA" w:rsidRPr="004C2912" w:rsidRDefault="005B52EA" w:rsidP="0053292D">
            <w:pPr>
              <w:jc w:val="right"/>
              <w:rPr>
                <w:spacing w:val="20"/>
                <w:sz w:val="22"/>
                <w:szCs w:val="22"/>
              </w:rPr>
            </w:pPr>
          </w:p>
          <w:p w:rsidR="005B52EA" w:rsidRPr="004C2912" w:rsidRDefault="005B52EA" w:rsidP="0053292D">
            <w:pPr>
              <w:jc w:val="right"/>
              <w:rPr>
                <w:b/>
                <w:spacing w:val="20"/>
                <w:sz w:val="22"/>
                <w:szCs w:val="22"/>
              </w:rPr>
            </w:pPr>
            <w:r w:rsidRPr="004C2912">
              <w:rPr>
                <w:spacing w:val="20"/>
                <w:sz w:val="22"/>
                <w:szCs w:val="22"/>
              </w:rPr>
              <w:t>_______________/Хлебников В.В./</w:t>
            </w:r>
          </w:p>
        </w:tc>
      </w:tr>
    </w:tbl>
    <w:p w:rsidR="005B52EA" w:rsidRPr="004C2912" w:rsidRDefault="005B52EA" w:rsidP="00F74AF0">
      <w:pPr>
        <w:jc w:val="right"/>
        <w:rPr>
          <w:b/>
          <w:spacing w:val="20"/>
          <w:sz w:val="22"/>
          <w:szCs w:val="22"/>
        </w:rPr>
      </w:pPr>
    </w:p>
    <w:p w:rsidR="005B52EA" w:rsidRPr="004C2912" w:rsidRDefault="005B52EA" w:rsidP="00F74AF0">
      <w:pPr>
        <w:jc w:val="right"/>
        <w:rPr>
          <w:spacing w:val="20"/>
          <w:sz w:val="22"/>
          <w:szCs w:val="22"/>
        </w:rPr>
      </w:pPr>
    </w:p>
    <w:p w:rsidR="005B52EA" w:rsidRPr="004C2912" w:rsidRDefault="005B52EA" w:rsidP="006155CF">
      <w:pPr>
        <w:rPr>
          <w:spacing w:val="20"/>
          <w:sz w:val="22"/>
          <w:szCs w:val="22"/>
        </w:rPr>
      </w:pPr>
      <w:r w:rsidRPr="004C2912">
        <w:rPr>
          <w:spacing w:val="20"/>
          <w:sz w:val="22"/>
          <w:szCs w:val="22"/>
        </w:rPr>
        <w:tab/>
      </w:r>
      <w:r w:rsidRPr="004C2912">
        <w:rPr>
          <w:spacing w:val="20"/>
          <w:sz w:val="22"/>
          <w:szCs w:val="22"/>
        </w:rPr>
        <w:tab/>
      </w:r>
    </w:p>
    <w:p w:rsidR="005B52EA" w:rsidRPr="004C2912" w:rsidRDefault="005B52EA" w:rsidP="00F74AF0">
      <w:pPr>
        <w:jc w:val="right"/>
        <w:rPr>
          <w:spacing w:val="20"/>
          <w:sz w:val="22"/>
          <w:szCs w:val="22"/>
        </w:rPr>
      </w:pPr>
      <w:r w:rsidRPr="004C2912">
        <w:rPr>
          <w:spacing w:val="20"/>
          <w:sz w:val="22"/>
          <w:szCs w:val="22"/>
        </w:rPr>
        <w:t xml:space="preserve">  </w:t>
      </w:r>
    </w:p>
    <w:p w:rsidR="005B52EA" w:rsidRPr="004C2912" w:rsidRDefault="005B52EA" w:rsidP="006155CF">
      <w:pPr>
        <w:rPr>
          <w:spacing w:val="20"/>
          <w:sz w:val="22"/>
          <w:szCs w:val="22"/>
        </w:rPr>
      </w:pPr>
      <w:r w:rsidRPr="004C2912">
        <w:rPr>
          <w:spacing w:val="20"/>
          <w:sz w:val="22"/>
          <w:szCs w:val="22"/>
        </w:rPr>
        <w:tab/>
      </w:r>
      <w:r w:rsidRPr="004C2912">
        <w:rPr>
          <w:spacing w:val="20"/>
          <w:sz w:val="22"/>
          <w:szCs w:val="22"/>
        </w:rPr>
        <w:tab/>
      </w:r>
      <w:r w:rsidRPr="004C2912">
        <w:rPr>
          <w:spacing w:val="20"/>
          <w:sz w:val="22"/>
          <w:szCs w:val="22"/>
        </w:rPr>
        <w:tab/>
      </w:r>
      <w:r w:rsidRPr="004C2912">
        <w:rPr>
          <w:spacing w:val="20"/>
          <w:sz w:val="22"/>
          <w:szCs w:val="22"/>
        </w:rPr>
        <w:tab/>
      </w:r>
    </w:p>
    <w:p w:rsidR="005B52EA" w:rsidRPr="004C2912" w:rsidRDefault="005B52EA" w:rsidP="00F74AF0">
      <w:pPr>
        <w:jc w:val="right"/>
        <w:rPr>
          <w:spacing w:val="20"/>
          <w:sz w:val="22"/>
          <w:szCs w:val="22"/>
        </w:rPr>
      </w:pPr>
    </w:p>
    <w:p w:rsidR="005B52EA" w:rsidRPr="004C2912" w:rsidRDefault="005B52EA" w:rsidP="00F74AF0">
      <w:pPr>
        <w:jc w:val="right"/>
        <w:rPr>
          <w:spacing w:val="20"/>
          <w:sz w:val="22"/>
          <w:szCs w:val="22"/>
        </w:rPr>
      </w:pPr>
    </w:p>
    <w:p w:rsidR="005B52EA" w:rsidRPr="004C2912" w:rsidRDefault="005B52EA" w:rsidP="00F74AF0">
      <w:pPr>
        <w:jc w:val="right"/>
        <w:rPr>
          <w:spacing w:val="20"/>
          <w:sz w:val="22"/>
          <w:szCs w:val="22"/>
        </w:rPr>
      </w:pPr>
    </w:p>
    <w:p w:rsidR="005B52EA" w:rsidRPr="004C2912" w:rsidRDefault="005B52EA" w:rsidP="00F74AF0">
      <w:pPr>
        <w:jc w:val="right"/>
        <w:rPr>
          <w:spacing w:val="20"/>
          <w:sz w:val="22"/>
          <w:szCs w:val="22"/>
        </w:rPr>
      </w:pPr>
    </w:p>
    <w:p w:rsidR="005B52EA" w:rsidRPr="004C2912" w:rsidRDefault="005B52EA" w:rsidP="00F74AF0">
      <w:pPr>
        <w:jc w:val="right"/>
        <w:rPr>
          <w:spacing w:val="20"/>
          <w:sz w:val="22"/>
          <w:szCs w:val="22"/>
        </w:rPr>
      </w:pPr>
    </w:p>
    <w:p w:rsidR="005B52EA" w:rsidRPr="004C2912" w:rsidRDefault="005B52EA">
      <w:pPr>
        <w:ind w:left="6300"/>
        <w:rPr>
          <w:spacing w:val="20"/>
        </w:rPr>
      </w:pPr>
    </w:p>
    <w:p w:rsidR="005B52EA" w:rsidRPr="004C2912" w:rsidRDefault="005B52EA">
      <w:pPr>
        <w:rPr>
          <w:spacing w:val="20"/>
          <w:sz w:val="36"/>
          <w:szCs w:val="36"/>
        </w:rPr>
      </w:pPr>
    </w:p>
    <w:p w:rsidR="005B52EA" w:rsidRPr="004C2912" w:rsidRDefault="005B52EA">
      <w:pPr>
        <w:jc w:val="center"/>
        <w:rPr>
          <w:b/>
          <w:bCs/>
          <w:smallCaps/>
          <w:spacing w:val="20"/>
          <w:sz w:val="32"/>
          <w:szCs w:val="32"/>
        </w:rPr>
      </w:pPr>
      <w:r w:rsidRPr="004C2912">
        <w:rPr>
          <w:b/>
          <w:spacing w:val="20"/>
          <w:sz w:val="72"/>
          <w:szCs w:val="72"/>
        </w:rPr>
        <w:t xml:space="preserve">Частный регламент </w:t>
      </w:r>
    </w:p>
    <w:p w:rsidR="005B52EA" w:rsidRPr="004C2912" w:rsidRDefault="005B52EA">
      <w:pPr>
        <w:shd w:val="clear" w:color="auto" w:fill="FFFFFF"/>
        <w:tabs>
          <w:tab w:val="left" w:pos="9192"/>
        </w:tabs>
        <w:spacing w:before="278" w:line="269" w:lineRule="exact"/>
        <w:ind w:right="-22"/>
        <w:jc w:val="center"/>
        <w:rPr>
          <w:b/>
          <w:spacing w:val="20"/>
          <w:sz w:val="52"/>
          <w:szCs w:val="52"/>
        </w:rPr>
      </w:pPr>
      <w:r w:rsidRPr="004C2912">
        <w:rPr>
          <w:b/>
          <w:bCs/>
          <w:smallCaps/>
          <w:spacing w:val="20"/>
          <w:sz w:val="32"/>
          <w:szCs w:val="32"/>
        </w:rPr>
        <w:t>трофи-рейд</w:t>
      </w:r>
    </w:p>
    <w:p w:rsidR="005B52EA" w:rsidRPr="004C2912" w:rsidRDefault="005B52EA">
      <w:pPr>
        <w:jc w:val="center"/>
        <w:rPr>
          <w:b/>
          <w:spacing w:val="20"/>
          <w:sz w:val="52"/>
          <w:szCs w:val="52"/>
        </w:rPr>
      </w:pPr>
      <w:r w:rsidRPr="004C2912">
        <w:rPr>
          <w:b/>
          <w:spacing w:val="20"/>
          <w:sz w:val="52"/>
          <w:szCs w:val="52"/>
        </w:rPr>
        <w:t>«Кругом тайга»</w:t>
      </w:r>
    </w:p>
    <w:p w:rsidR="005B52EA" w:rsidRPr="004C2912" w:rsidRDefault="005B52EA">
      <w:pPr>
        <w:jc w:val="center"/>
        <w:rPr>
          <w:b/>
          <w:spacing w:val="20"/>
          <w:sz w:val="52"/>
          <w:szCs w:val="52"/>
        </w:rPr>
      </w:pPr>
    </w:p>
    <w:p w:rsidR="005B52EA" w:rsidRPr="004C2912" w:rsidRDefault="005B52EA">
      <w:pPr>
        <w:jc w:val="center"/>
        <w:rPr>
          <w:b/>
          <w:bCs/>
          <w:spacing w:val="20"/>
          <w:sz w:val="32"/>
          <w:szCs w:val="32"/>
        </w:rPr>
      </w:pPr>
      <w:r w:rsidRPr="004C2912">
        <w:rPr>
          <w:b/>
          <w:spacing w:val="20"/>
          <w:sz w:val="36"/>
          <w:szCs w:val="36"/>
        </w:rPr>
        <w:t>1 этап Чемпионата Сибири по трофи-рейдам 2015</w:t>
      </w:r>
      <w:r>
        <w:rPr>
          <w:b/>
          <w:spacing w:val="20"/>
          <w:sz w:val="36"/>
          <w:szCs w:val="36"/>
        </w:rPr>
        <w:t> г.</w:t>
      </w:r>
    </w:p>
    <w:p w:rsidR="005B52EA" w:rsidRPr="004C2912" w:rsidRDefault="005B52EA">
      <w:pPr>
        <w:shd w:val="clear" w:color="auto" w:fill="FFFFFF"/>
        <w:spacing w:before="466" w:line="365" w:lineRule="exact"/>
        <w:ind w:left="2592" w:right="1843" w:hanging="850"/>
        <w:jc w:val="center"/>
        <w:rPr>
          <w:b/>
          <w:bCs/>
          <w:spacing w:val="20"/>
          <w:sz w:val="32"/>
          <w:szCs w:val="32"/>
        </w:rPr>
      </w:pPr>
    </w:p>
    <w:p w:rsidR="005B52EA" w:rsidRPr="004C2912" w:rsidRDefault="005B52EA">
      <w:pPr>
        <w:shd w:val="clear" w:color="auto" w:fill="FFFFFF"/>
        <w:spacing w:before="466" w:line="365" w:lineRule="exact"/>
        <w:ind w:left="2592" w:right="1843" w:hanging="850"/>
        <w:jc w:val="center"/>
        <w:rPr>
          <w:b/>
          <w:bCs/>
          <w:spacing w:val="20"/>
          <w:sz w:val="32"/>
          <w:szCs w:val="32"/>
        </w:rPr>
      </w:pPr>
    </w:p>
    <w:p w:rsidR="005B52EA" w:rsidRPr="004C2912" w:rsidRDefault="005B52EA">
      <w:pPr>
        <w:shd w:val="clear" w:color="auto" w:fill="FFFFFF"/>
        <w:spacing w:before="466" w:line="365" w:lineRule="exact"/>
        <w:ind w:left="2592" w:right="1843" w:hanging="850"/>
        <w:jc w:val="center"/>
        <w:rPr>
          <w:b/>
          <w:bCs/>
          <w:spacing w:val="20"/>
          <w:sz w:val="32"/>
          <w:szCs w:val="32"/>
        </w:rPr>
      </w:pPr>
    </w:p>
    <w:p w:rsidR="005B52EA" w:rsidRPr="004C2912" w:rsidRDefault="005B52EA">
      <w:pPr>
        <w:shd w:val="clear" w:color="auto" w:fill="FFFFFF"/>
        <w:spacing w:before="466" w:line="365" w:lineRule="exact"/>
        <w:ind w:left="2592" w:right="1843" w:hanging="850"/>
        <w:jc w:val="center"/>
        <w:rPr>
          <w:b/>
          <w:bCs/>
          <w:spacing w:val="20"/>
          <w:sz w:val="32"/>
          <w:szCs w:val="32"/>
        </w:rPr>
      </w:pPr>
    </w:p>
    <w:p w:rsidR="005B52EA" w:rsidRPr="004C2912" w:rsidRDefault="005B52EA">
      <w:pPr>
        <w:shd w:val="clear" w:color="auto" w:fill="FFFFFF"/>
        <w:spacing w:before="466" w:line="365" w:lineRule="exact"/>
        <w:ind w:left="2592" w:right="1843" w:hanging="850"/>
        <w:jc w:val="center"/>
        <w:rPr>
          <w:b/>
          <w:bCs/>
          <w:spacing w:val="20"/>
          <w:sz w:val="32"/>
          <w:szCs w:val="32"/>
        </w:rPr>
      </w:pPr>
    </w:p>
    <w:p w:rsidR="005B52EA" w:rsidRPr="004C2912" w:rsidRDefault="005B52EA">
      <w:pPr>
        <w:shd w:val="clear" w:color="auto" w:fill="FFFFFF"/>
        <w:spacing w:before="466" w:line="365" w:lineRule="exact"/>
        <w:ind w:left="2592" w:right="1843" w:hanging="850"/>
        <w:jc w:val="center"/>
        <w:rPr>
          <w:b/>
          <w:bCs/>
          <w:spacing w:val="20"/>
          <w:sz w:val="32"/>
          <w:szCs w:val="32"/>
        </w:rPr>
      </w:pPr>
    </w:p>
    <w:p w:rsidR="005B52EA" w:rsidRPr="004C2912" w:rsidRDefault="005B52EA">
      <w:pPr>
        <w:shd w:val="clear" w:color="auto" w:fill="FFFFFF"/>
        <w:spacing w:line="365" w:lineRule="exact"/>
        <w:ind w:left="2592" w:right="1843" w:hanging="850"/>
        <w:jc w:val="center"/>
        <w:rPr>
          <w:b/>
          <w:color w:val="FF0000"/>
          <w:spacing w:val="20"/>
          <w:sz w:val="22"/>
          <w:szCs w:val="22"/>
        </w:rPr>
      </w:pPr>
      <w:r w:rsidRPr="004C2912">
        <w:rPr>
          <w:b/>
          <w:bCs/>
          <w:spacing w:val="20"/>
          <w:sz w:val="22"/>
          <w:szCs w:val="22"/>
        </w:rPr>
        <w:t>г. Томск</w:t>
      </w:r>
    </w:p>
    <w:p w:rsidR="005B52EA" w:rsidRPr="004C2912" w:rsidRDefault="005B52EA" w:rsidP="001A1A84">
      <w:pPr>
        <w:shd w:val="clear" w:color="auto" w:fill="FFFFFF"/>
        <w:spacing w:line="365" w:lineRule="exact"/>
        <w:ind w:left="1742" w:right="1843"/>
        <w:jc w:val="center"/>
        <w:rPr>
          <w:spacing w:val="20"/>
          <w:sz w:val="28"/>
          <w:szCs w:val="28"/>
        </w:rPr>
      </w:pPr>
      <w:r w:rsidRPr="004C2912">
        <w:rPr>
          <w:b/>
          <w:bCs/>
          <w:spacing w:val="20"/>
          <w:sz w:val="22"/>
          <w:szCs w:val="22"/>
        </w:rPr>
        <w:t>22–24 мая 2015 г.</w:t>
      </w:r>
    </w:p>
    <w:p w:rsidR="005B52EA" w:rsidRPr="004C2912" w:rsidRDefault="005B52EA">
      <w:pPr>
        <w:rPr>
          <w:spacing w:val="20"/>
          <w:sz w:val="28"/>
          <w:szCs w:val="28"/>
        </w:rPr>
      </w:pPr>
      <w:r w:rsidRPr="004C2912">
        <w:rPr>
          <w:spacing w:val="20"/>
          <w:sz w:val="28"/>
          <w:szCs w:val="28"/>
        </w:rPr>
        <w:t xml:space="preserve"> </w:t>
      </w:r>
    </w:p>
    <w:p w:rsidR="005B52EA" w:rsidRPr="004C2912" w:rsidRDefault="005B52EA">
      <w:pPr>
        <w:rPr>
          <w:spacing w:val="20"/>
          <w:sz w:val="28"/>
          <w:szCs w:val="28"/>
        </w:rPr>
      </w:pPr>
    </w:p>
    <w:p w:rsidR="005B52EA" w:rsidRPr="004C2912" w:rsidRDefault="005B52EA" w:rsidP="00F74AF0">
      <w:pPr>
        <w:pStyle w:val="Headerreglament"/>
        <w:ind w:left="720"/>
        <w:rPr>
          <w:spacing w:val="20"/>
        </w:rPr>
      </w:pPr>
      <w:bookmarkStart w:id="0" w:name="_Toc396296971"/>
      <w:r w:rsidRPr="004C2912">
        <w:rPr>
          <w:spacing w:val="20"/>
        </w:rPr>
        <w:t>1. СОДЕРЖАНИЕ</w:t>
      </w:r>
      <w:bookmarkEnd w:id="0"/>
    </w:p>
    <w:p w:rsidR="005B52EA" w:rsidRPr="004C2912" w:rsidRDefault="005B52EA">
      <w:pPr>
        <w:pStyle w:val="TOC1"/>
        <w:tabs>
          <w:tab w:val="right" w:leader="dot" w:pos="9345"/>
        </w:tabs>
        <w:rPr>
          <w:b/>
          <w:noProof/>
          <w:spacing w:val="20"/>
        </w:rPr>
      </w:pPr>
      <w:r w:rsidRPr="004C2912">
        <w:rPr>
          <w:b/>
          <w:spacing w:val="20"/>
        </w:rPr>
        <w:fldChar w:fldCharType="begin"/>
      </w:r>
      <w:r w:rsidRPr="004C2912">
        <w:rPr>
          <w:b/>
          <w:spacing w:val="20"/>
        </w:rPr>
        <w:instrText xml:space="preserve"> TOC \h \z \t "Header_reglament;1" </w:instrText>
      </w:r>
      <w:r w:rsidRPr="004C2912">
        <w:rPr>
          <w:b/>
          <w:spacing w:val="20"/>
        </w:rPr>
        <w:fldChar w:fldCharType="separate"/>
      </w:r>
      <w:hyperlink w:anchor="_Toc396296971" w:history="1">
        <w:r w:rsidRPr="004C2912">
          <w:rPr>
            <w:rStyle w:val="Hyperlink"/>
            <w:b/>
            <w:noProof/>
            <w:spacing w:val="20"/>
          </w:rPr>
          <w:t>1. СОДЕРЖАНИЕ</w:t>
        </w:r>
        <w:r w:rsidRPr="004C2912">
          <w:rPr>
            <w:b/>
            <w:noProof/>
            <w:webHidden/>
            <w:spacing w:val="20"/>
          </w:rPr>
          <w:tab/>
        </w:r>
        <w:r w:rsidRPr="004C2912">
          <w:rPr>
            <w:b/>
            <w:noProof/>
            <w:webHidden/>
            <w:spacing w:val="20"/>
          </w:rPr>
          <w:fldChar w:fldCharType="begin"/>
        </w:r>
        <w:r w:rsidRPr="004C2912">
          <w:rPr>
            <w:b/>
            <w:noProof/>
            <w:webHidden/>
            <w:spacing w:val="20"/>
          </w:rPr>
          <w:instrText xml:space="preserve"> PAGEREF _Toc396296971 \h </w:instrText>
        </w:r>
        <w:r w:rsidRPr="004B126E">
          <w:rPr>
            <w:b/>
            <w:noProof/>
            <w:spacing w:val="20"/>
          </w:rPr>
        </w:r>
        <w:r w:rsidRPr="004C2912">
          <w:rPr>
            <w:b/>
            <w:noProof/>
            <w:webHidden/>
            <w:spacing w:val="20"/>
          </w:rPr>
          <w:fldChar w:fldCharType="separate"/>
        </w:r>
        <w:r>
          <w:rPr>
            <w:b/>
            <w:noProof/>
            <w:webHidden/>
            <w:spacing w:val="20"/>
          </w:rPr>
          <w:t>2</w:t>
        </w:r>
        <w:r w:rsidRPr="004C2912">
          <w:rPr>
            <w:b/>
            <w:noProof/>
            <w:webHidden/>
            <w:spacing w:val="20"/>
          </w:rPr>
          <w:fldChar w:fldCharType="end"/>
        </w:r>
      </w:hyperlink>
    </w:p>
    <w:p w:rsidR="005B52EA" w:rsidRPr="004C2912" w:rsidRDefault="005B52EA">
      <w:pPr>
        <w:pStyle w:val="TOC1"/>
        <w:tabs>
          <w:tab w:val="right" w:leader="dot" w:pos="9345"/>
        </w:tabs>
        <w:rPr>
          <w:b/>
          <w:noProof/>
          <w:spacing w:val="20"/>
        </w:rPr>
      </w:pPr>
      <w:hyperlink w:anchor="_Toc396296972" w:history="1">
        <w:r w:rsidRPr="004C2912">
          <w:rPr>
            <w:rStyle w:val="Hyperlink"/>
            <w:b/>
            <w:noProof/>
            <w:spacing w:val="20"/>
          </w:rPr>
          <w:t>2. ОПРЕДЕЛЕНИЯ</w:t>
        </w:r>
        <w:r w:rsidRPr="004C2912">
          <w:rPr>
            <w:b/>
            <w:noProof/>
            <w:webHidden/>
            <w:spacing w:val="20"/>
          </w:rPr>
          <w:tab/>
        </w:r>
        <w:r w:rsidRPr="004C2912">
          <w:rPr>
            <w:b/>
            <w:noProof/>
            <w:webHidden/>
            <w:spacing w:val="20"/>
          </w:rPr>
          <w:fldChar w:fldCharType="begin"/>
        </w:r>
        <w:r w:rsidRPr="004C2912">
          <w:rPr>
            <w:b/>
            <w:noProof/>
            <w:webHidden/>
            <w:spacing w:val="20"/>
          </w:rPr>
          <w:instrText xml:space="preserve"> PAGEREF _Toc396296972 \h </w:instrText>
        </w:r>
        <w:r w:rsidRPr="004B126E">
          <w:rPr>
            <w:b/>
            <w:noProof/>
            <w:spacing w:val="20"/>
          </w:rPr>
        </w:r>
        <w:r w:rsidRPr="004C2912">
          <w:rPr>
            <w:b/>
            <w:noProof/>
            <w:webHidden/>
            <w:spacing w:val="20"/>
          </w:rPr>
          <w:fldChar w:fldCharType="separate"/>
        </w:r>
        <w:r>
          <w:rPr>
            <w:b/>
            <w:noProof/>
            <w:webHidden/>
            <w:spacing w:val="20"/>
          </w:rPr>
          <w:t>2</w:t>
        </w:r>
        <w:r w:rsidRPr="004C2912">
          <w:rPr>
            <w:b/>
            <w:noProof/>
            <w:webHidden/>
            <w:spacing w:val="20"/>
          </w:rPr>
          <w:fldChar w:fldCharType="end"/>
        </w:r>
      </w:hyperlink>
    </w:p>
    <w:p w:rsidR="005B52EA" w:rsidRPr="004C2912" w:rsidRDefault="005B52EA">
      <w:pPr>
        <w:pStyle w:val="TOC1"/>
        <w:tabs>
          <w:tab w:val="right" w:leader="dot" w:pos="9345"/>
        </w:tabs>
        <w:rPr>
          <w:b/>
          <w:noProof/>
          <w:spacing w:val="20"/>
        </w:rPr>
      </w:pPr>
      <w:hyperlink w:anchor="_Toc396296973" w:history="1">
        <w:r w:rsidRPr="004C2912">
          <w:rPr>
            <w:rStyle w:val="Hyperlink"/>
            <w:b/>
            <w:noProof/>
            <w:spacing w:val="20"/>
          </w:rPr>
          <w:t>3. РАСПИСАНИЕ</w:t>
        </w:r>
        <w:r w:rsidRPr="004C2912">
          <w:rPr>
            <w:b/>
            <w:noProof/>
            <w:webHidden/>
            <w:spacing w:val="20"/>
          </w:rPr>
          <w:tab/>
        </w:r>
        <w:r w:rsidRPr="004C2912">
          <w:rPr>
            <w:b/>
            <w:noProof/>
            <w:webHidden/>
            <w:spacing w:val="20"/>
          </w:rPr>
          <w:fldChar w:fldCharType="begin"/>
        </w:r>
        <w:r w:rsidRPr="004C2912">
          <w:rPr>
            <w:b/>
            <w:noProof/>
            <w:webHidden/>
            <w:spacing w:val="20"/>
          </w:rPr>
          <w:instrText xml:space="preserve"> PAGEREF _Toc396296973 \h </w:instrText>
        </w:r>
        <w:r w:rsidRPr="004B126E">
          <w:rPr>
            <w:b/>
            <w:noProof/>
            <w:spacing w:val="20"/>
          </w:rPr>
        </w:r>
        <w:r w:rsidRPr="004C2912">
          <w:rPr>
            <w:b/>
            <w:noProof/>
            <w:webHidden/>
            <w:spacing w:val="20"/>
          </w:rPr>
          <w:fldChar w:fldCharType="separate"/>
        </w:r>
        <w:r>
          <w:rPr>
            <w:b/>
            <w:noProof/>
            <w:webHidden/>
            <w:spacing w:val="20"/>
          </w:rPr>
          <w:t>3</w:t>
        </w:r>
        <w:r w:rsidRPr="004C2912">
          <w:rPr>
            <w:b/>
            <w:noProof/>
            <w:webHidden/>
            <w:spacing w:val="20"/>
          </w:rPr>
          <w:fldChar w:fldCharType="end"/>
        </w:r>
      </w:hyperlink>
    </w:p>
    <w:p w:rsidR="005B52EA" w:rsidRPr="004C2912" w:rsidRDefault="005B52EA">
      <w:pPr>
        <w:pStyle w:val="TOC1"/>
        <w:tabs>
          <w:tab w:val="right" w:leader="dot" w:pos="9345"/>
        </w:tabs>
        <w:rPr>
          <w:b/>
          <w:noProof/>
          <w:spacing w:val="20"/>
        </w:rPr>
      </w:pPr>
      <w:hyperlink w:anchor="_Toc396296974" w:history="1">
        <w:r w:rsidRPr="004C2912">
          <w:rPr>
            <w:rStyle w:val="Hyperlink"/>
            <w:b/>
            <w:noProof/>
            <w:spacing w:val="20"/>
          </w:rPr>
          <w:t>4. ОБЩИЕ УСЛОВИЯ</w:t>
        </w:r>
        <w:r w:rsidRPr="004C2912">
          <w:rPr>
            <w:b/>
            <w:noProof/>
            <w:webHidden/>
            <w:spacing w:val="20"/>
          </w:rPr>
          <w:tab/>
        </w:r>
        <w:r w:rsidRPr="004C2912">
          <w:rPr>
            <w:b/>
            <w:noProof/>
            <w:webHidden/>
            <w:spacing w:val="20"/>
          </w:rPr>
          <w:fldChar w:fldCharType="begin"/>
        </w:r>
        <w:r w:rsidRPr="004C2912">
          <w:rPr>
            <w:b/>
            <w:noProof/>
            <w:webHidden/>
            <w:spacing w:val="20"/>
          </w:rPr>
          <w:instrText xml:space="preserve"> PAGEREF _Toc396296974 \h </w:instrText>
        </w:r>
        <w:r w:rsidRPr="004B126E">
          <w:rPr>
            <w:b/>
            <w:noProof/>
            <w:spacing w:val="20"/>
          </w:rPr>
        </w:r>
        <w:r w:rsidRPr="004C2912">
          <w:rPr>
            <w:b/>
            <w:noProof/>
            <w:webHidden/>
            <w:spacing w:val="20"/>
          </w:rPr>
          <w:fldChar w:fldCharType="separate"/>
        </w:r>
        <w:r>
          <w:rPr>
            <w:b/>
            <w:noProof/>
            <w:webHidden/>
            <w:spacing w:val="20"/>
          </w:rPr>
          <w:t>3</w:t>
        </w:r>
        <w:r w:rsidRPr="004C2912">
          <w:rPr>
            <w:b/>
            <w:noProof/>
            <w:webHidden/>
            <w:spacing w:val="20"/>
          </w:rPr>
          <w:fldChar w:fldCharType="end"/>
        </w:r>
      </w:hyperlink>
    </w:p>
    <w:p w:rsidR="005B52EA" w:rsidRPr="004C2912" w:rsidRDefault="005B52EA">
      <w:pPr>
        <w:pStyle w:val="TOC1"/>
        <w:tabs>
          <w:tab w:val="right" w:leader="dot" w:pos="9345"/>
        </w:tabs>
        <w:rPr>
          <w:b/>
          <w:noProof/>
          <w:spacing w:val="20"/>
        </w:rPr>
      </w:pPr>
      <w:hyperlink w:anchor="_Toc396296975" w:history="1">
        <w:r w:rsidRPr="004C2912">
          <w:rPr>
            <w:rStyle w:val="Hyperlink"/>
            <w:b/>
            <w:noProof/>
            <w:spacing w:val="20"/>
          </w:rPr>
          <w:t>5. ЗАЯВКА НА УЧАСТИЕ В СОРЕВНОВАНИЯХ, ВЗНОСЫ</w:t>
        </w:r>
        <w:r w:rsidRPr="004C2912">
          <w:rPr>
            <w:b/>
            <w:noProof/>
            <w:webHidden/>
            <w:spacing w:val="20"/>
          </w:rPr>
          <w:tab/>
        </w:r>
        <w:r w:rsidRPr="004C2912">
          <w:rPr>
            <w:b/>
            <w:noProof/>
            <w:webHidden/>
            <w:spacing w:val="20"/>
          </w:rPr>
          <w:fldChar w:fldCharType="begin"/>
        </w:r>
        <w:r w:rsidRPr="004C2912">
          <w:rPr>
            <w:b/>
            <w:noProof/>
            <w:webHidden/>
            <w:spacing w:val="20"/>
          </w:rPr>
          <w:instrText xml:space="preserve"> PAGEREF _Toc396296975 \h </w:instrText>
        </w:r>
        <w:r w:rsidRPr="004B126E">
          <w:rPr>
            <w:b/>
            <w:noProof/>
            <w:spacing w:val="20"/>
          </w:rPr>
        </w:r>
        <w:r w:rsidRPr="004C2912">
          <w:rPr>
            <w:b/>
            <w:noProof/>
            <w:webHidden/>
            <w:spacing w:val="20"/>
          </w:rPr>
          <w:fldChar w:fldCharType="separate"/>
        </w:r>
        <w:r>
          <w:rPr>
            <w:b/>
            <w:noProof/>
            <w:webHidden/>
            <w:spacing w:val="20"/>
          </w:rPr>
          <w:t>3</w:t>
        </w:r>
        <w:r w:rsidRPr="004C2912">
          <w:rPr>
            <w:b/>
            <w:noProof/>
            <w:webHidden/>
            <w:spacing w:val="20"/>
          </w:rPr>
          <w:fldChar w:fldCharType="end"/>
        </w:r>
      </w:hyperlink>
    </w:p>
    <w:p w:rsidR="005B52EA" w:rsidRPr="004C2912" w:rsidRDefault="005B52EA">
      <w:pPr>
        <w:pStyle w:val="TOC1"/>
        <w:tabs>
          <w:tab w:val="right" w:leader="dot" w:pos="9345"/>
        </w:tabs>
        <w:rPr>
          <w:b/>
          <w:noProof/>
          <w:spacing w:val="20"/>
        </w:rPr>
      </w:pPr>
      <w:hyperlink w:anchor="_Toc396296976" w:history="1">
        <w:r w:rsidRPr="004C2912">
          <w:rPr>
            <w:rStyle w:val="Hyperlink"/>
            <w:b/>
            <w:noProof/>
            <w:spacing w:val="20"/>
          </w:rPr>
          <w:t>6. ЭКИПАЖИ, УЧАСТНИКИ И ЗАЧЕТНЫЕ ГРУППЫ</w:t>
        </w:r>
        <w:r w:rsidRPr="004C2912">
          <w:rPr>
            <w:b/>
            <w:noProof/>
            <w:webHidden/>
            <w:spacing w:val="20"/>
          </w:rPr>
          <w:tab/>
        </w:r>
        <w:r w:rsidRPr="004C2912">
          <w:rPr>
            <w:b/>
            <w:noProof/>
            <w:webHidden/>
            <w:spacing w:val="20"/>
          </w:rPr>
          <w:fldChar w:fldCharType="begin"/>
        </w:r>
        <w:r w:rsidRPr="004C2912">
          <w:rPr>
            <w:b/>
            <w:noProof/>
            <w:webHidden/>
            <w:spacing w:val="20"/>
          </w:rPr>
          <w:instrText xml:space="preserve"> PAGEREF _Toc396296976 \h </w:instrText>
        </w:r>
        <w:r w:rsidRPr="004B126E">
          <w:rPr>
            <w:b/>
            <w:noProof/>
            <w:spacing w:val="20"/>
          </w:rPr>
        </w:r>
        <w:r w:rsidRPr="004C2912">
          <w:rPr>
            <w:b/>
            <w:noProof/>
            <w:webHidden/>
            <w:spacing w:val="20"/>
          </w:rPr>
          <w:fldChar w:fldCharType="separate"/>
        </w:r>
        <w:r>
          <w:rPr>
            <w:b/>
            <w:noProof/>
            <w:webHidden/>
            <w:spacing w:val="20"/>
          </w:rPr>
          <w:t>3</w:t>
        </w:r>
        <w:r w:rsidRPr="004C2912">
          <w:rPr>
            <w:b/>
            <w:noProof/>
            <w:webHidden/>
            <w:spacing w:val="20"/>
          </w:rPr>
          <w:fldChar w:fldCharType="end"/>
        </w:r>
      </w:hyperlink>
    </w:p>
    <w:p w:rsidR="005B52EA" w:rsidRPr="004C2912" w:rsidRDefault="005B52EA">
      <w:pPr>
        <w:pStyle w:val="TOC1"/>
        <w:tabs>
          <w:tab w:val="right" w:leader="dot" w:pos="9345"/>
        </w:tabs>
        <w:rPr>
          <w:b/>
          <w:noProof/>
          <w:spacing w:val="20"/>
        </w:rPr>
      </w:pPr>
      <w:hyperlink w:anchor="_Toc396296977" w:history="1">
        <w:r w:rsidRPr="004C2912">
          <w:rPr>
            <w:rStyle w:val="Hyperlink"/>
            <w:b/>
            <w:noProof/>
            <w:spacing w:val="20"/>
          </w:rPr>
          <w:t>7. СТРАХОВАНИЕ</w:t>
        </w:r>
        <w:r w:rsidRPr="004C2912">
          <w:rPr>
            <w:b/>
            <w:noProof/>
            <w:webHidden/>
            <w:spacing w:val="20"/>
          </w:rPr>
          <w:tab/>
        </w:r>
        <w:r w:rsidRPr="004C2912">
          <w:rPr>
            <w:b/>
            <w:noProof/>
            <w:webHidden/>
            <w:spacing w:val="20"/>
          </w:rPr>
          <w:fldChar w:fldCharType="begin"/>
        </w:r>
        <w:r w:rsidRPr="004C2912">
          <w:rPr>
            <w:b/>
            <w:noProof/>
            <w:webHidden/>
            <w:spacing w:val="20"/>
          </w:rPr>
          <w:instrText xml:space="preserve"> PAGEREF _Toc396296977 \h </w:instrText>
        </w:r>
        <w:r w:rsidRPr="004B126E">
          <w:rPr>
            <w:b/>
            <w:noProof/>
            <w:spacing w:val="20"/>
          </w:rPr>
        </w:r>
        <w:r w:rsidRPr="004C2912">
          <w:rPr>
            <w:b/>
            <w:noProof/>
            <w:webHidden/>
            <w:spacing w:val="20"/>
          </w:rPr>
          <w:fldChar w:fldCharType="separate"/>
        </w:r>
        <w:r>
          <w:rPr>
            <w:b/>
            <w:noProof/>
            <w:webHidden/>
            <w:spacing w:val="20"/>
          </w:rPr>
          <w:t>3</w:t>
        </w:r>
        <w:r w:rsidRPr="004C2912">
          <w:rPr>
            <w:b/>
            <w:noProof/>
            <w:webHidden/>
            <w:spacing w:val="20"/>
          </w:rPr>
          <w:fldChar w:fldCharType="end"/>
        </w:r>
      </w:hyperlink>
    </w:p>
    <w:p w:rsidR="005B52EA" w:rsidRPr="004C2912" w:rsidRDefault="005B52EA">
      <w:pPr>
        <w:pStyle w:val="TOC1"/>
        <w:tabs>
          <w:tab w:val="right" w:leader="dot" w:pos="9345"/>
        </w:tabs>
        <w:rPr>
          <w:b/>
          <w:noProof/>
          <w:spacing w:val="20"/>
        </w:rPr>
      </w:pPr>
      <w:hyperlink w:anchor="_Toc396296978" w:history="1">
        <w:r w:rsidRPr="004C2912">
          <w:rPr>
            <w:rStyle w:val="Hyperlink"/>
            <w:b/>
            <w:noProof/>
            <w:spacing w:val="20"/>
          </w:rPr>
          <w:t>8. РЕКЛАМА, ИДЕНТИФИКАЦИЯ ЭКИПАЖА</w:t>
        </w:r>
        <w:r w:rsidRPr="004C2912">
          <w:rPr>
            <w:b/>
            <w:noProof/>
            <w:webHidden/>
            <w:spacing w:val="20"/>
          </w:rPr>
          <w:tab/>
        </w:r>
        <w:r w:rsidRPr="004C2912">
          <w:rPr>
            <w:b/>
            <w:noProof/>
            <w:webHidden/>
            <w:spacing w:val="20"/>
          </w:rPr>
          <w:fldChar w:fldCharType="begin"/>
        </w:r>
        <w:r w:rsidRPr="004C2912">
          <w:rPr>
            <w:b/>
            <w:noProof/>
            <w:webHidden/>
            <w:spacing w:val="20"/>
          </w:rPr>
          <w:instrText xml:space="preserve"> PAGEREF _Toc396296978 \h </w:instrText>
        </w:r>
        <w:r w:rsidRPr="004B126E">
          <w:rPr>
            <w:b/>
            <w:noProof/>
            <w:spacing w:val="20"/>
          </w:rPr>
        </w:r>
        <w:r w:rsidRPr="004C2912">
          <w:rPr>
            <w:b/>
            <w:noProof/>
            <w:webHidden/>
            <w:spacing w:val="20"/>
          </w:rPr>
          <w:fldChar w:fldCharType="separate"/>
        </w:r>
        <w:r>
          <w:rPr>
            <w:b/>
            <w:noProof/>
            <w:webHidden/>
            <w:spacing w:val="20"/>
          </w:rPr>
          <w:t>3</w:t>
        </w:r>
        <w:r w:rsidRPr="004C2912">
          <w:rPr>
            <w:b/>
            <w:noProof/>
            <w:webHidden/>
            <w:spacing w:val="20"/>
          </w:rPr>
          <w:fldChar w:fldCharType="end"/>
        </w:r>
      </w:hyperlink>
    </w:p>
    <w:p w:rsidR="005B52EA" w:rsidRPr="004C2912" w:rsidRDefault="005B52EA">
      <w:pPr>
        <w:pStyle w:val="TOC1"/>
        <w:tabs>
          <w:tab w:val="right" w:leader="dot" w:pos="9345"/>
        </w:tabs>
        <w:rPr>
          <w:b/>
          <w:noProof/>
          <w:spacing w:val="20"/>
        </w:rPr>
      </w:pPr>
      <w:hyperlink w:anchor="_Toc396296979" w:history="1">
        <w:r w:rsidRPr="004C2912">
          <w:rPr>
            <w:rStyle w:val="Hyperlink"/>
            <w:b/>
            <w:noProof/>
            <w:spacing w:val="20"/>
          </w:rPr>
          <w:t>9. АДМИНИСТРАТИВНАЯ ПРОВЕРКА</w:t>
        </w:r>
        <w:r w:rsidRPr="004C2912">
          <w:rPr>
            <w:b/>
            <w:noProof/>
            <w:webHidden/>
            <w:spacing w:val="20"/>
          </w:rPr>
          <w:tab/>
        </w:r>
      </w:hyperlink>
      <w:r w:rsidRPr="000D0542">
        <w:rPr>
          <w:b/>
          <w:spacing w:val="20"/>
        </w:rPr>
        <w:t>11</w:t>
      </w:r>
    </w:p>
    <w:p w:rsidR="005B52EA" w:rsidRPr="004C2912" w:rsidRDefault="005B52EA">
      <w:pPr>
        <w:pStyle w:val="TOC1"/>
        <w:tabs>
          <w:tab w:val="right" w:leader="dot" w:pos="9345"/>
        </w:tabs>
        <w:rPr>
          <w:b/>
          <w:noProof/>
          <w:spacing w:val="20"/>
        </w:rPr>
      </w:pPr>
      <w:hyperlink w:anchor="_Toc396296980" w:history="1">
        <w:r w:rsidRPr="004C2912">
          <w:rPr>
            <w:rStyle w:val="Hyperlink"/>
            <w:b/>
            <w:noProof/>
            <w:spacing w:val="20"/>
          </w:rPr>
          <w:t>10. ТЕХНИЧЕСКАЯ ИНСПЕКЦИЯ</w:t>
        </w:r>
        <w:r w:rsidRPr="004C2912">
          <w:rPr>
            <w:b/>
            <w:noProof/>
            <w:webHidden/>
            <w:spacing w:val="20"/>
          </w:rPr>
          <w:tab/>
        </w:r>
        <w:r w:rsidRPr="004C2912">
          <w:rPr>
            <w:b/>
            <w:noProof/>
            <w:webHidden/>
            <w:spacing w:val="20"/>
          </w:rPr>
          <w:fldChar w:fldCharType="begin"/>
        </w:r>
        <w:r w:rsidRPr="004C2912">
          <w:rPr>
            <w:b/>
            <w:noProof/>
            <w:webHidden/>
            <w:spacing w:val="20"/>
          </w:rPr>
          <w:instrText xml:space="preserve"> PAGEREF _Toc396296980 \h </w:instrText>
        </w:r>
        <w:r w:rsidRPr="004B126E">
          <w:rPr>
            <w:b/>
            <w:noProof/>
            <w:spacing w:val="20"/>
          </w:rPr>
        </w:r>
        <w:r w:rsidRPr="004C2912">
          <w:rPr>
            <w:b/>
            <w:noProof/>
            <w:webHidden/>
            <w:spacing w:val="20"/>
          </w:rPr>
          <w:fldChar w:fldCharType="separate"/>
        </w:r>
        <w:r>
          <w:rPr>
            <w:b/>
            <w:noProof/>
            <w:webHidden/>
            <w:spacing w:val="20"/>
          </w:rPr>
          <w:t>3</w:t>
        </w:r>
        <w:r w:rsidRPr="004C2912">
          <w:rPr>
            <w:b/>
            <w:noProof/>
            <w:webHidden/>
            <w:spacing w:val="20"/>
          </w:rPr>
          <w:fldChar w:fldCharType="end"/>
        </w:r>
      </w:hyperlink>
    </w:p>
    <w:p w:rsidR="005B52EA" w:rsidRPr="004C2912" w:rsidRDefault="005B52EA">
      <w:pPr>
        <w:pStyle w:val="TOC1"/>
        <w:tabs>
          <w:tab w:val="right" w:leader="dot" w:pos="9345"/>
        </w:tabs>
        <w:rPr>
          <w:b/>
          <w:noProof/>
          <w:spacing w:val="20"/>
        </w:rPr>
      </w:pPr>
      <w:hyperlink w:anchor="_Toc396296981" w:history="1">
        <w:r w:rsidRPr="004C2912">
          <w:rPr>
            <w:rStyle w:val="Hyperlink"/>
            <w:b/>
            <w:noProof/>
            <w:spacing w:val="20"/>
          </w:rPr>
          <w:t xml:space="preserve">11. ПРОВЕДЕНИЕ </w:t>
        </w:r>
        <w:r w:rsidRPr="004C2912">
          <w:rPr>
            <w:rStyle w:val="Hyperlink"/>
            <w:b/>
            <w:noProof/>
            <w:spacing w:val="20"/>
            <w:lang w:val="en-US"/>
          </w:rPr>
          <w:t>1</w:t>
        </w:r>
        <w:r w:rsidRPr="004C2912">
          <w:rPr>
            <w:rStyle w:val="Hyperlink"/>
            <w:b/>
            <w:noProof/>
            <w:spacing w:val="20"/>
          </w:rPr>
          <w:t xml:space="preserve"> ЭТАПА ЧЕМПИОНАТА СИБИРИ </w:t>
        </w:r>
        <w:r w:rsidRPr="004C2912">
          <w:rPr>
            <w:rStyle w:val="Hyperlink"/>
            <w:b/>
            <w:noProof/>
            <w:spacing w:val="20"/>
            <w:shd w:val="clear" w:color="auto" w:fill="FFFFFF"/>
          </w:rPr>
          <w:t>ПО ТРОФИ-РЕЙДАМ</w:t>
        </w:r>
        <w:r w:rsidRPr="004C2912">
          <w:rPr>
            <w:rStyle w:val="Hyperlink"/>
            <w:b/>
            <w:noProof/>
            <w:spacing w:val="20"/>
          </w:rPr>
          <w:t xml:space="preserve"> «КРУГОМ ТАЙГА»</w:t>
        </w:r>
        <w:r w:rsidRPr="004C2912">
          <w:rPr>
            <w:b/>
            <w:noProof/>
            <w:webHidden/>
            <w:spacing w:val="20"/>
          </w:rPr>
          <w:tab/>
        </w:r>
        <w:r w:rsidRPr="004C2912">
          <w:rPr>
            <w:b/>
            <w:noProof/>
            <w:webHidden/>
            <w:spacing w:val="20"/>
          </w:rPr>
          <w:fldChar w:fldCharType="begin"/>
        </w:r>
        <w:r w:rsidRPr="004C2912">
          <w:rPr>
            <w:b/>
            <w:noProof/>
            <w:webHidden/>
            <w:spacing w:val="20"/>
          </w:rPr>
          <w:instrText xml:space="preserve"> PAGEREF _Toc396296981 \h </w:instrText>
        </w:r>
        <w:r w:rsidRPr="004B126E">
          <w:rPr>
            <w:b/>
            <w:noProof/>
            <w:spacing w:val="20"/>
          </w:rPr>
        </w:r>
        <w:r w:rsidRPr="004C2912">
          <w:rPr>
            <w:b/>
            <w:noProof/>
            <w:webHidden/>
            <w:spacing w:val="20"/>
          </w:rPr>
          <w:fldChar w:fldCharType="separate"/>
        </w:r>
        <w:r>
          <w:rPr>
            <w:b/>
            <w:noProof/>
            <w:webHidden/>
            <w:spacing w:val="20"/>
          </w:rPr>
          <w:t>3</w:t>
        </w:r>
        <w:r w:rsidRPr="004C2912">
          <w:rPr>
            <w:b/>
            <w:noProof/>
            <w:webHidden/>
            <w:spacing w:val="20"/>
          </w:rPr>
          <w:fldChar w:fldCharType="end"/>
        </w:r>
      </w:hyperlink>
    </w:p>
    <w:p w:rsidR="005B52EA" w:rsidRPr="004C2912" w:rsidRDefault="005B52EA">
      <w:pPr>
        <w:pStyle w:val="TOC1"/>
        <w:tabs>
          <w:tab w:val="right" w:leader="dot" w:pos="9345"/>
        </w:tabs>
        <w:rPr>
          <w:b/>
          <w:noProof/>
          <w:spacing w:val="20"/>
        </w:rPr>
      </w:pPr>
      <w:hyperlink w:anchor="_Toc396296982" w:history="1">
        <w:r w:rsidRPr="004C2912">
          <w:rPr>
            <w:rStyle w:val="Hyperlink"/>
            <w:b/>
            <w:noProof/>
            <w:spacing w:val="20"/>
          </w:rPr>
          <w:t>12. ОСОБЕННОСТИ ПРОВЕДЕНИЯ</w:t>
        </w:r>
        <w:r w:rsidRPr="004C2912">
          <w:rPr>
            <w:b/>
            <w:noProof/>
            <w:webHidden/>
            <w:spacing w:val="20"/>
          </w:rPr>
          <w:tab/>
        </w:r>
        <w:r w:rsidRPr="004C2912">
          <w:rPr>
            <w:b/>
            <w:noProof/>
            <w:webHidden/>
            <w:spacing w:val="20"/>
          </w:rPr>
          <w:fldChar w:fldCharType="begin"/>
        </w:r>
        <w:r w:rsidRPr="004C2912">
          <w:rPr>
            <w:b/>
            <w:noProof/>
            <w:webHidden/>
            <w:spacing w:val="20"/>
          </w:rPr>
          <w:instrText xml:space="preserve"> PAGEREF _Toc396296982 \h </w:instrText>
        </w:r>
        <w:r w:rsidRPr="004B126E">
          <w:rPr>
            <w:b/>
            <w:noProof/>
            <w:spacing w:val="20"/>
          </w:rPr>
        </w:r>
        <w:r w:rsidRPr="004C2912">
          <w:rPr>
            <w:b/>
            <w:noProof/>
            <w:webHidden/>
            <w:spacing w:val="20"/>
          </w:rPr>
          <w:fldChar w:fldCharType="separate"/>
        </w:r>
        <w:r>
          <w:rPr>
            <w:b/>
            <w:noProof/>
            <w:webHidden/>
            <w:spacing w:val="20"/>
          </w:rPr>
          <w:t>3</w:t>
        </w:r>
        <w:r w:rsidRPr="004C2912">
          <w:rPr>
            <w:b/>
            <w:noProof/>
            <w:webHidden/>
            <w:spacing w:val="20"/>
          </w:rPr>
          <w:fldChar w:fldCharType="end"/>
        </w:r>
      </w:hyperlink>
    </w:p>
    <w:p w:rsidR="005B52EA" w:rsidRPr="004C2912" w:rsidRDefault="005B52EA">
      <w:pPr>
        <w:pStyle w:val="TOC1"/>
        <w:tabs>
          <w:tab w:val="right" w:leader="dot" w:pos="9345"/>
        </w:tabs>
        <w:rPr>
          <w:b/>
          <w:noProof/>
          <w:spacing w:val="20"/>
        </w:rPr>
      </w:pPr>
      <w:hyperlink w:anchor="_Toc396296983" w:history="1">
        <w:r w:rsidRPr="004C2912">
          <w:rPr>
            <w:rStyle w:val="Hyperlink"/>
            <w:b/>
            <w:noProof/>
            <w:spacing w:val="20"/>
          </w:rPr>
          <w:t>13. УСЛОВИЯ ЗАЧЁТА, РЕЗУЛЬТАТЫ</w:t>
        </w:r>
        <w:r w:rsidRPr="004C2912">
          <w:rPr>
            <w:b/>
            <w:noProof/>
            <w:webHidden/>
            <w:spacing w:val="20"/>
          </w:rPr>
          <w:tab/>
        </w:r>
        <w:r w:rsidRPr="004C2912">
          <w:rPr>
            <w:b/>
            <w:noProof/>
            <w:webHidden/>
            <w:spacing w:val="20"/>
          </w:rPr>
          <w:fldChar w:fldCharType="begin"/>
        </w:r>
        <w:r w:rsidRPr="004C2912">
          <w:rPr>
            <w:b/>
            <w:noProof/>
            <w:webHidden/>
            <w:spacing w:val="20"/>
          </w:rPr>
          <w:instrText xml:space="preserve"> PAGEREF _Toc396296983 \h </w:instrText>
        </w:r>
        <w:r w:rsidRPr="004B126E">
          <w:rPr>
            <w:b/>
            <w:noProof/>
            <w:spacing w:val="20"/>
          </w:rPr>
        </w:r>
        <w:r w:rsidRPr="004C2912">
          <w:rPr>
            <w:b/>
            <w:noProof/>
            <w:webHidden/>
            <w:spacing w:val="20"/>
          </w:rPr>
          <w:fldChar w:fldCharType="separate"/>
        </w:r>
        <w:r>
          <w:rPr>
            <w:b/>
            <w:noProof/>
            <w:webHidden/>
            <w:spacing w:val="20"/>
          </w:rPr>
          <w:t>3</w:t>
        </w:r>
        <w:r w:rsidRPr="004C2912">
          <w:rPr>
            <w:b/>
            <w:noProof/>
            <w:webHidden/>
            <w:spacing w:val="20"/>
          </w:rPr>
          <w:fldChar w:fldCharType="end"/>
        </w:r>
      </w:hyperlink>
    </w:p>
    <w:p w:rsidR="005B52EA" w:rsidRPr="000D0542" w:rsidRDefault="005B52EA">
      <w:pPr>
        <w:pStyle w:val="TOC1"/>
        <w:tabs>
          <w:tab w:val="right" w:leader="dot" w:pos="9345"/>
        </w:tabs>
        <w:rPr>
          <w:b/>
          <w:noProof/>
          <w:spacing w:val="20"/>
        </w:rPr>
      </w:pPr>
      <w:hyperlink w:anchor="_Toc396296984" w:history="1">
        <w:r w:rsidRPr="004C2912">
          <w:rPr>
            <w:rStyle w:val="Hyperlink"/>
            <w:b/>
            <w:noProof/>
            <w:spacing w:val="20"/>
          </w:rPr>
          <w:t>14. ТРЕБОВАНИЯ ПО БЕЗОПАСНОСТИ. ЭКОЛОГИЯ</w:t>
        </w:r>
        <w:r w:rsidRPr="004C2912">
          <w:rPr>
            <w:b/>
            <w:noProof/>
            <w:webHidden/>
            <w:spacing w:val="20"/>
          </w:rPr>
          <w:tab/>
        </w:r>
        <w:r>
          <w:rPr>
            <w:b/>
            <w:noProof/>
            <w:webHidden/>
            <w:spacing w:val="20"/>
          </w:rPr>
          <w:t>1</w:t>
        </w:r>
      </w:hyperlink>
      <w:r w:rsidRPr="000D0542">
        <w:rPr>
          <w:b/>
          <w:spacing w:val="20"/>
        </w:rPr>
        <w:t>5</w:t>
      </w:r>
    </w:p>
    <w:p w:rsidR="005B52EA" w:rsidRPr="004C2912" w:rsidRDefault="005B52EA">
      <w:pPr>
        <w:pStyle w:val="TOC1"/>
        <w:tabs>
          <w:tab w:val="right" w:leader="dot" w:pos="9345"/>
        </w:tabs>
        <w:rPr>
          <w:b/>
          <w:noProof/>
          <w:spacing w:val="20"/>
        </w:rPr>
      </w:pPr>
      <w:hyperlink w:anchor="_Toc396296985" w:history="1">
        <w:r w:rsidRPr="004C2912">
          <w:rPr>
            <w:rStyle w:val="Hyperlink"/>
            <w:b/>
            <w:noProof/>
            <w:spacing w:val="20"/>
          </w:rPr>
          <w:t>15. СХОДЫ И ЭВАКУАЦИЯ</w:t>
        </w:r>
        <w:r w:rsidRPr="004C2912">
          <w:rPr>
            <w:b/>
            <w:noProof/>
            <w:webHidden/>
            <w:spacing w:val="20"/>
          </w:rPr>
          <w:tab/>
        </w:r>
        <w:r>
          <w:rPr>
            <w:b/>
            <w:noProof/>
            <w:webHidden/>
            <w:spacing w:val="20"/>
          </w:rPr>
          <w:t>1</w:t>
        </w:r>
      </w:hyperlink>
      <w:r>
        <w:rPr>
          <w:b/>
          <w:spacing w:val="20"/>
        </w:rPr>
        <w:t>6</w:t>
      </w:r>
    </w:p>
    <w:p w:rsidR="005B52EA" w:rsidRPr="004C2912" w:rsidRDefault="005B52EA">
      <w:pPr>
        <w:pStyle w:val="TOC1"/>
        <w:tabs>
          <w:tab w:val="right" w:leader="dot" w:pos="9345"/>
        </w:tabs>
        <w:rPr>
          <w:b/>
          <w:noProof/>
          <w:spacing w:val="20"/>
        </w:rPr>
      </w:pPr>
      <w:hyperlink w:anchor="_Toc396296986" w:history="1">
        <w:r w:rsidRPr="004C2912">
          <w:rPr>
            <w:rStyle w:val="Hyperlink"/>
            <w:b/>
            <w:noProof/>
            <w:spacing w:val="20"/>
          </w:rPr>
          <w:t>16. ПРОТЕСТЫ</w:t>
        </w:r>
        <w:r w:rsidRPr="004C2912">
          <w:rPr>
            <w:b/>
            <w:noProof/>
            <w:webHidden/>
            <w:spacing w:val="20"/>
          </w:rPr>
          <w:tab/>
        </w:r>
        <w:r>
          <w:rPr>
            <w:b/>
            <w:noProof/>
            <w:webHidden/>
            <w:spacing w:val="20"/>
          </w:rPr>
          <w:t>16</w:t>
        </w:r>
      </w:hyperlink>
    </w:p>
    <w:p w:rsidR="005B52EA" w:rsidRPr="004C2912" w:rsidRDefault="005B52EA">
      <w:pPr>
        <w:pStyle w:val="TOC1"/>
        <w:tabs>
          <w:tab w:val="right" w:leader="dot" w:pos="9345"/>
        </w:tabs>
        <w:rPr>
          <w:b/>
          <w:noProof/>
          <w:spacing w:val="20"/>
        </w:rPr>
      </w:pPr>
      <w:hyperlink w:anchor="_Toc396296987" w:history="1">
        <w:r w:rsidRPr="004C2912">
          <w:rPr>
            <w:rStyle w:val="Hyperlink"/>
            <w:b/>
            <w:noProof/>
            <w:spacing w:val="20"/>
          </w:rPr>
          <w:t>17. ЗАКЛЮЧИТЕЛЬНЫЕ ПРОВЕРКИ</w:t>
        </w:r>
        <w:r w:rsidRPr="004C2912">
          <w:rPr>
            <w:b/>
            <w:noProof/>
            <w:webHidden/>
            <w:spacing w:val="20"/>
          </w:rPr>
          <w:tab/>
        </w:r>
        <w:r>
          <w:rPr>
            <w:b/>
            <w:noProof/>
            <w:webHidden/>
            <w:spacing w:val="20"/>
          </w:rPr>
          <w:t>16</w:t>
        </w:r>
      </w:hyperlink>
    </w:p>
    <w:p w:rsidR="005B52EA" w:rsidRPr="004C2912" w:rsidRDefault="005B52EA">
      <w:pPr>
        <w:pStyle w:val="TOC1"/>
        <w:tabs>
          <w:tab w:val="right" w:leader="dot" w:pos="9345"/>
        </w:tabs>
        <w:rPr>
          <w:b/>
          <w:noProof/>
          <w:spacing w:val="20"/>
        </w:rPr>
      </w:pPr>
      <w:hyperlink w:anchor="_Toc396296988" w:history="1">
        <w:r w:rsidRPr="004C2912">
          <w:rPr>
            <w:rStyle w:val="Hyperlink"/>
            <w:b/>
            <w:noProof/>
            <w:spacing w:val="20"/>
          </w:rPr>
          <w:t>18. НАГРАЖДЕНИЕ</w:t>
        </w:r>
        <w:r w:rsidRPr="004C2912">
          <w:rPr>
            <w:b/>
            <w:noProof/>
            <w:webHidden/>
            <w:spacing w:val="20"/>
          </w:rPr>
          <w:tab/>
        </w:r>
        <w:r>
          <w:rPr>
            <w:b/>
            <w:noProof/>
            <w:webHidden/>
            <w:spacing w:val="20"/>
          </w:rPr>
          <w:t>17</w:t>
        </w:r>
      </w:hyperlink>
    </w:p>
    <w:p w:rsidR="005B52EA" w:rsidRPr="004C2912" w:rsidRDefault="005B52EA">
      <w:pPr>
        <w:pStyle w:val="TOC1"/>
        <w:tabs>
          <w:tab w:val="right" w:leader="dot" w:pos="9345"/>
        </w:tabs>
        <w:rPr>
          <w:b/>
          <w:noProof/>
          <w:spacing w:val="20"/>
        </w:rPr>
      </w:pPr>
      <w:hyperlink w:anchor="_Toc396296989" w:history="1">
        <w:r w:rsidRPr="004C2912">
          <w:rPr>
            <w:rStyle w:val="Hyperlink"/>
            <w:b/>
            <w:noProof/>
            <w:spacing w:val="20"/>
          </w:rPr>
          <w:t>19. ФИНАНСОВЫЕ РАСХОДЫ.</w:t>
        </w:r>
        <w:r w:rsidRPr="004C2912">
          <w:rPr>
            <w:b/>
            <w:noProof/>
            <w:webHidden/>
            <w:spacing w:val="20"/>
          </w:rPr>
          <w:tab/>
        </w:r>
        <w:r>
          <w:rPr>
            <w:b/>
            <w:noProof/>
            <w:webHidden/>
            <w:spacing w:val="20"/>
          </w:rPr>
          <w:t>17</w:t>
        </w:r>
      </w:hyperlink>
    </w:p>
    <w:p w:rsidR="005B52EA" w:rsidRPr="004C2912" w:rsidRDefault="005B52EA">
      <w:pPr>
        <w:pStyle w:val="TOC1"/>
        <w:tabs>
          <w:tab w:val="right" w:leader="dot" w:pos="9345"/>
        </w:tabs>
        <w:rPr>
          <w:b/>
          <w:noProof/>
          <w:spacing w:val="20"/>
        </w:rPr>
      </w:pPr>
      <w:hyperlink w:anchor="_Toc396296990" w:history="1">
        <w:r w:rsidRPr="003E216B">
          <w:rPr>
            <w:rStyle w:val="Hyperlink"/>
            <w:b/>
            <w:noProof/>
            <w:spacing w:val="20"/>
          </w:rPr>
          <w:t xml:space="preserve">20. </w:t>
        </w:r>
        <w:r w:rsidRPr="004C2912">
          <w:rPr>
            <w:rStyle w:val="Hyperlink"/>
            <w:b/>
            <w:noProof/>
            <w:spacing w:val="20"/>
          </w:rPr>
          <w:t>ПЕНАЛИЗАЦИЯ</w:t>
        </w:r>
        <w:r w:rsidRPr="004C2912">
          <w:rPr>
            <w:b/>
            <w:noProof/>
            <w:webHidden/>
            <w:spacing w:val="20"/>
          </w:rPr>
          <w:tab/>
        </w:r>
      </w:hyperlink>
      <w:r w:rsidRPr="000D0542">
        <w:rPr>
          <w:b/>
          <w:spacing w:val="20"/>
        </w:rPr>
        <w:t>17</w:t>
      </w:r>
    </w:p>
    <w:p w:rsidR="005B52EA" w:rsidRPr="004C2912" w:rsidRDefault="005B52EA" w:rsidP="00F74AF0">
      <w:pPr>
        <w:rPr>
          <w:b/>
          <w:bCs/>
          <w:spacing w:val="20"/>
        </w:rPr>
      </w:pPr>
      <w:r w:rsidRPr="004C2912">
        <w:rPr>
          <w:b/>
          <w:spacing w:val="20"/>
        </w:rPr>
        <w:fldChar w:fldCharType="end"/>
      </w:r>
    </w:p>
    <w:p w:rsidR="005B52EA" w:rsidRPr="004C2912" w:rsidRDefault="005B52EA" w:rsidP="00F74AF0">
      <w:pPr>
        <w:pStyle w:val="Headerreglament"/>
        <w:rPr>
          <w:spacing w:val="20"/>
        </w:rPr>
      </w:pPr>
      <w:bookmarkStart w:id="1" w:name="_Toc396296972"/>
      <w:r w:rsidRPr="004C2912">
        <w:rPr>
          <w:spacing w:val="20"/>
        </w:rPr>
        <w:t>2. ОПРЕДЕЛЕНИЯ</w:t>
      </w:r>
      <w:bookmarkEnd w:id="1"/>
    </w:p>
    <w:p w:rsidR="005B52EA" w:rsidRPr="004C2912" w:rsidRDefault="005B52EA" w:rsidP="00F74AF0">
      <w:pPr>
        <w:widowControl w:val="0"/>
        <w:shd w:val="clear" w:color="auto" w:fill="FFFFFF"/>
        <w:autoSpaceDE w:val="0"/>
        <w:spacing w:before="120" w:line="250" w:lineRule="exact"/>
        <w:jc w:val="both"/>
        <w:rPr>
          <w:b/>
          <w:spacing w:val="20"/>
        </w:rPr>
      </w:pPr>
      <w:r w:rsidRPr="004C2912">
        <w:rPr>
          <w:b/>
          <w:spacing w:val="20"/>
        </w:rPr>
        <w:t>2.1.</w:t>
      </w:r>
      <w:r w:rsidRPr="004C2912">
        <w:rPr>
          <w:b/>
          <w:spacing w:val="20"/>
        </w:rPr>
        <w:tab/>
      </w:r>
      <w:r w:rsidRPr="004C2912">
        <w:rPr>
          <w:spacing w:val="20"/>
        </w:rPr>
        <w:t>Настоящий Частный Регламент Чемпионата Сибири (далее «Регламент») составлен для проведения 1 этапа Чемпионата Сибири по трофи-рейдам 2015 года «Кругом тайга» (далее «Кругом тайга»).</w:t>
      </w:r>
    </w:p>
    <w:p w:rsidR="005B52EA" w:rsidRPr="004C2912" w:rsidRDefault="005B52EA" w:rsidP="00F74AF0">
      <w:pPr>
        <w:widowControl w:val="0"/>
        <w:shd w:val="clear" w:color="auto" w:fill="FFFFFF"/>
        <w:autoSpaceDE w:val="0"/>
        <w:spacing w:before="120" w:line="250" w:lineRule="exact"/>
        <w:jc w:val="both"/>
        <w:rPr>
          <w:spacing w:val="20"/>
        </w:rPr>
      </w:pPr>
      <w:r w:rsidRPr="004C2912">
        <w:rPr>
          <w:b/>
          <w:spacing w:val="20"/>
        </w:rPr>
        <w:t>2.2.</w:t>
      </w:r>
      <w:r w:rsidRPr="004C2912">
        <w:rPr>
          <w:b/>
          <w:spacing w:val="20"/>
        </w:rPr>
        <w:tab/>
      </w:r>
      <w:r w:rsidRPr="004C2912">
        <w:rPr>
          <w:spacing w:val="20"/>
        </w:rPr>
        <w:t>Соревнование проводится Томской Региональной Общественной Организацией «Автомобильный клуб Томск 4х4» в соответствии со следующими нормативными документами:</w:t>
      </w:r>
    </w:p>
    <w:p w:rsidR="005B52EA" w:rsidRPr="004C2912" w:rsidRDefault="005B52EA" w:rsidP="0081466E">
      <w:pPr>
        <w:shd w:val="clear" w:color="auto" w:fill="FFFFFF"/>
        <w:spacing w:before="125" w:line="240" w:lineRule="exact"/>
        <w:ind w:left="709" w:hanging="141"/>
        <w:rPr>
          <w:spacing w:val="20"/>
        </w:rPr>
      </w:pPr>
      <w:r w:rsidRPr="004C2912">
        <w:rPr>
          <w:spacing w:val="20"/>
        </w:rPr>
        <w:t>- Общие Условия проведения Чемпионатов, Первенств, Трофи и Кубков Регионов;</w:t>
      </w:r>
    </w:p>
    <w:p w:rsidR="005B52EA" w:rsidRPr="004C2912" w:rsidRDefault="005B52EA" w:rsidP="0081466E">
      <w:pPr>
        <w:shd w:val="clear" w:color="auto" w:fill="FFFFFF"/>
        <w:tabs>
          <w:tab w:val="left" w:pos="422"/>
        </w:tabs>
        <w:spacing w:line="370" w:lineRule="exact"/>
        <w:ind w:left="709" w:hanging="141"/>
        <w:rPr>
          <w:spacing w:val="20"/>
        </w:rPr>
      </w:pPr>
      <w:r w:rsidRPr="004C2912">
        <w:rPr>
          <w:spacing w:val="20"/>
        </w:rPr>
        <w:t>- Регламент Чемпионата Сибири по трофи рейдам 2015 г.;</w:t>
      </w:r>
    </w:p>
    <w:p w:rsidR="005B52EA" w:rsidRPr="004C2912" w:rsidRDefault="005B52EA" w:rsidP="0081466E">
      <w:pPr>
        <w:shd w:val="clear" w:color="auto" w:fill="FFFFFF"/>
        <w:tabs>
          <w:tab w:val="left" w:pos="422"/>
        </w:tabs>
        <w:spacing w:line="370" w:lineRule="exact"/>
        <w:ind w:left="709" w:hanging="141"/>
        <w:rPr>
          <w:b/>
          <w:color w:val="000000"/>
          <w:spacing w:val="20"/>
        </w:rPr>
      </w:pPr>
      <w:r w:rsidRPr="004C2912">
        <w:rPr>
          <w:spacing w:val="20"/>
        </w:rPr>
        <w:t>- данный Частный Регламент.</w:t>
      </w:r>
    </w:p>
    <w:p w:rsidR="005B52EA" w:rsidRPr="004C2912" w:rsidRDefault="005B52EA" w:rsidP="00F74AF0">
      <w:pPr>
        <w:spacing w:before="120"/>
        <w:jc w:val="both"/>
        <w:rPr>
          <w:color w:val="000000"/>
          <w:spacing w:val="20"/>
        </w:rPr>
      </w:pPr>
      <w:r w:rsidRPr="004C2912">
        <w:rPr>
          <w:b/>
          <w:color w:val="000000"/>
          <w:spacing w:val="20"/>
        </w:rPr>
        <w:t>2.3.</w:t>
      </w:r>
      <w:r w:rsidRPr="004C2912">
        <w:rPr>
          <w:b/>
          <w:color w:val="000000"/>
          <w:spacing w:val="20"/>
        </w:rPr>
        <w:tab/>
      </w:r>
      <w:r w:rsidRPr="004C2912">
        <w:rPr>
          <w:color w:val="000000"/>
          <w:spacing w:val="20"/>
        </w:rPr>
        <w:t>Любые дополнения и изменения к частному регламенту вносятся не позднее чем за 30 минут до брифинга и вывешиваются вместе с регламентом на доске информации в базовом лагере. Данные изменения являются неотъемлемой частью регламента, и им уделяется особое внимание на брифинге.</w:t>
      </w:r>
    </w:p>
    <w:p w:rsidR="005B52EA" w:rsidRDefault="005B52EA">
      <w:pPr>
        <w:suppressAutoHyphens w:val="0"/>
        <w:rPr>
          <w:b/>
          <w:bCs/>
          <w:spacing w:val="20"/>
        </w:rPr>
      </w:pPr>
      <w:bookmarkStart w:id="2" w:name="_Toc396296973"/>
      <w:r>
        <w:rPr>
          <w:spacing w:val="20"/>
        </w:rPr>
        <w:br w:type="page"/>
      </w:r>
    </w:p>
    <w:p w:rsidR="005B52EA" w:rsidRPr="004C2912" w:rsidRDefault="005B52EA" w:rsidP="001D04DD">
      <w:pPr>
        <w:pStyle w:val="Headerreglament"/>
        <w:rPr>
          <w:spacing w:val="20"/>
        </w:rPr>
      </w:pPr>
      <w:r w:rsidRPr="004C2912">
        <w:rPr>
          <w:spacing w:val="20"/>
        </w:rPr>
        <w:t>3. РАСПИСАНИЕ</w:t>
      </w:r>
      <w:bookmarkEnd w:id="2"/>
    </w:p>
    <w:p w:rsidR="005B52EA" w:rsidRPr="004C2912" w:rsidRDefault="005B52EA" w:rsidP="001D04DD">
      <w:pPr>
        <w:spacing w:before="120" w:after="120"/>
        <w:jc w:val="center"/>
        <w:rPr>
          <w:spacing w:val="20"/>
        </w:rPr>
      </w:pPr>
      <w:r w:rsidRPr="004C2912">
        <w:rPr>
          <w:b/>
          <w:iCs/>
          <w:spacing w:val="20"/>
        </w:rPr>
        <w:t>22 мая 2015 г.</w:t>
      </w:r>
    </w:p>
    <w:tbl>
      <w:tblPr>
        <w:tblW w:w="0" w:type="auto"/>
        <w:tblInd w:w="-60" w:type="dxa"/>
        <w:tblLayout w:type="fixed"/>
        <w:tblLook w:val="0000"/>
      </w:tblPr>
      <w:tblGrid>
        <w:gridCol w:w="6204"/>
        <w:gridCol w:w="3487"/>
      </w:tblGrid>
      <w:tr w:rsidR="005B52EA" w:rsidRPr="004C2912" w:rsidTr="001D04DD">
        <w:trPr>
          <w:trHeight w:val="372"/>
        </w:trPr>
        <w:tc>
          <w:tcPr>
            <w:tcW w:w="6204" w:type="dxa"/>
            <w:tcBorders>
              <w:top w:val="single" w:sz="4" w:space="0" w:color="000000"/>
              <w:left w:val="single" w:sz="4" w:space="0" w:color="000000"/>
              <w:bottom w:val="single" w:sz="4" w:space="0" w:color="000000"/>
            </w:tcBorders>
            <w:vAlign w:val="center"/>
          </w:tcPr>
          <w:p w:rsidR="005B52EA" w:rsidRPr="004C2912" w:rsidRDefault="005B52EA">
            <w:pPr>
              <w:rPr>
                <w:b/>
                <w:spacing w:val="20"/>
              </w:rPr>
            </w:pPr>
            <w:r w:rsidRPr="004C2912">
              <w:rPr>
                <w:spacing w:val="20"/>
              </w:rPr>
              <w:t>Заезд участников соревнования в базовый лагерь</w:t>
            </w:r>
          </w:p>
        </w:tc>
        <w:tc>
          <w:tcPr>
            <w:tcW w:w="3487" w:type="dxa"/>
            <w:tcBorders>
              <w:top w:val="single" w:sz="4" w:space="0" w:color="000000"/>
              <w:left w:val="single" w:sz="4" w:space="0" w:color="000000"/>
              <w:bottom w:val="single" w:sz="4" w:space="0" w:color="000000"/>
              <w:right w:val="single" w:sz="4" w:space="0" w:color="000000"/>
            </w:tcBorders>
            <w:vAlign w:val="center"/>
          </w:tcPr>
          <w:p w:rsidR="005B52EA" w:rsidRPr="004C2912" w:rsidRDefault="005B52EA">
            <w:pPr>
              <w:jc w:val="center"/>
              <w:rPr>
                <w:spacing w:val="20"/>
              </w:rPr>
            </w:pPr>
            <w:r w:rsidRPr="004C2912">
              <w:rPr>
                <w:b/>
                <w:spacing w:val="20"/>
              </w:rPr>
              <w:t>с 16:00</w:t>
            </w:r>
          </w:p>
        </w:tc>
      </w:tr>
      <w:tr w:rsidR="005B52EA" w:rsidRPr="004C2912" w:rsidTr="001D04DD">
        <w:trPr>
          <w:trHeight w:val="419"/>
        </w:trPr>
        <w:tc>
          <w:tcPr>
            <w:tcW w:w="6204" w:type="dxa"/>
            <w:tcBorders>
              <w:top w:val="single" w:sz="4" w:space="0" w:color="000000"/>
              <w:left w:val="single" w:sz="4" w:space="0" w:color="000000"/>
              <w:bottom w:val="single" w:sz="4" w:space="0" w:color="000000"/>
            </w:tcBorders>
            <w:vAlign w:val="center"/>
          </w:tcPr>
          <w:p w:rsidR="005B52EA" w:rsidRPr="004C2912" w:rsidRDefault="005B52EA">
            <w:pPr>
              <w:rPr>
                <w:b/>
                <w:spacing w:val="20"/>
              </w:rPr>
            </w:pPr>
            <w:r w:rsidRPr="004C2912">
              <w:rPr>
                <w:spacing w:val="20"/>
              </w:rPr>
              <w:t>Запрет на разведку местности</w:t>
            </w:r>
          </w:p>
        </w:tc>
        <w:tc>
          <w:tcPr>
            <w:tcW w:w="3487" w:type="dxa"/>
            <w:tcBorders>
              <w:top w:val="single" w:sz="4" w:space="0" w:color="000000"/>
              <w:left w:val="single" w:sz="4" w:space="0" w:color="000000"/>
              <w:bottom w:val="single" w:sz="4" w:space="0" w:color="000000"/>
              <w:right w:val="single" w:sz="4" w:space="0" w:color="000000"/>
            </w:tcBorders>
            <w:vAlign w:val="center"/>
          </w:tcPr>
          <w:p w:rsidR="005B52EA" w:rsidRPr="004C2912" w:rsidRDefault="005B52EA" w:rsidP="001A1A84">
            <w:pPr>
              <w:jc w:val="center"/>
              <w:rPr>
                <w:spacing w:val="20"/>
              </w:rPr>
            </w:pPr>
            <w:r w:rsidRPr="004C2912">
              <w:rPr>
                <w:b/>
                <w:spacing w:val="20"/>
              </w:rPr>
              <w:t>с 00:00 ч. 12 мая 2015 г.</w:t>
            </w:r>
          </w:p>
        </w:tc>
      </w:tr>
      <w:tr w:rsidR="005B52EA" w:rsidRPr="004C2912" w:rsidTr="001D04DD">
        <w:trPr>
          <w:trHeight w:val="979"/>
        </w:trPr>
        <w:tc>
          <w:tcPr>
            <w:tcW w:w="6204" w:type="dxa"/>
            <w:tcBorders>
              <w:top w:val="single" w:sz="4" w:space="0" w:color="000000"/>
              <w:left w:val="single" w:sz="4" w:space="0" w:color="000000"/>
              <w:bottom w:val="single" w:sz="4" w:space="0" w:color="000000"/>
            </w:tcBorders>
            <w:vAlign w:val="center"/>
          </w:tcPr>
          <w:p w:rsidR="005B52EA" w:rsidRPr="004C2912" w:rsidRDefault="005B52EA">
            <w:pPr>
              <w:rPr>
                <w:b/>
                <w:spacing w:val="20"/>
              </w:rPr>
            </w:pPr>
            <w:r w:rsidRPr="004C2912">
              <w:rPr>
                <w:spacing w:val="20"/>
              </w:rPr>
              <w:t>Регистрация участников соревнования, административная проверка, техническая инспекция автомобилей, раздача карт и списка точек соревнования по классам</w:t>
            </w:r>
          </w:p>
        </w:tc>
        <w:tc>
          <w:tcPr>
            <w:tcW w:w="3487" w:type="dxa"/>
            <w:tcBorders>
              <w:top w:val="single" w:sz="4" w:space="0" w:color="000000"/>
              <w:left w:val="single" w:sz="4" w:space="0" w:color="000000"/>
              <w:bottom w:val="single" w:sz="4" w:space="0" w:color="000000"/>
              <w:right w:val="single" w:sz="4" w:space="0" w:color="000000"/>
            </w:tcBorders>
            <w:vAlign w:val="center"/>
          </w:tcPr>
          <w:p w:rsidR="005B52EA" w:rsidRPr="004C2912" w:rsidRDefault="005B52EA" w:rsidP="001A1A84">
            <w:pPr>
              <w:jc w:val="center"/>
              <w:rPr>
                <w:spacing w:val="20"/>
              </w:rPr>
            </w:pPr>
            <w:r w:rsidRPr="004C2912">
              <w:rPr>
                <w:b/>
                <w:spacing w:val="20"/>
              </w:rPr>
              <w:t>с 18:00 до 21:00</w:t>
            </w:r>
          </w:p>
        </w:tc>
      </w:tr>
      <w:tr w:rsidR="005B52EA" w:rsidRPr="004C2912" w:rsidTr="001D04DD">
        <w:trPr>
          <w:trHeight w:val="425"/>
        </w:trPr>
        <w:tc>
          <w:tcPr>
            <w:tcW w:w="6204" w:type="dxa"/>
            <w:tcBorders>
              <w:top w:val="single" w:sz="4" w:space="0" w:color="000000"/>
              <w:left w:val="single" w:sz="4" w:space="0" w:color="000000"/>
              <w:bottom w:val="single" w:sz="4" w:space="0" w:color="000000"/>
            </w:tcBorders>
            <w:vAlign w:val="center"/>
          </w:tcPr>
          <w:p w:rsidR="005B52EA" w:rsidRPr="004C2912" w:rsidRDefault="005B52EA">
            <w:pPr>
              <w:rPr>
                <w:b/>
                <w:spacing w:val="20"/>
              </w:rPr>
            </w:pPr>
            <w:r w:rsidRPr="004C2912">
              <w:rPr>
                <w:spacing w:val="20"/>
              </w:rPr>
              <w:t>Здоровый сон</w:t>
            </w:r>
          </w:p>
        </w:tc>
        <w:tc>
          <w:tcPr>
            <w:tcW w:w="3487" w:type="dxa"/>
            <w:tcBorders>
              <w:top w:val="single" w:sz="4" w:space="0" w:color="000000"/>
              <w:left w:val="single" w:sz="4" w:space="0" w:color="000000"/>
              <w:bottom w:val="single" w:sz="4" w:space="0" w:color="000000"/>
              <w:right w:val="single" w:sz="4" w:space="0" w:color="000000"/>
            </w:tcBorders>
            <w:vAlign w:val="center"/>
          </w:tcPr>
          <w:p w:rsidR="005B52EA" w:rsidRPr="004C2912" w:rsidRDefault="005B52EA">
            <w:pPr>
              <w:jc w:val="center"/>
              <w:rPr>
                <w:b/>
                <w:bCs/>
                <w:spacing w:val="20"/>
              </w:rPr>
            </w:pPr>
            <w:r w:rsidRPr="004C2912">
              <w:rPr>
                <w:b/>
                <w:spacing w:val="20"/>
              </w:rPr>
              <w:t>22:00 до 0</w:t>
            </w:r>
            <w:r w:rsidRPr="004C2912">
              <w:rPr>
                <w:b/>
                <w:spacing w:val="20"/>
                <w:lang w:val="en-US"/>
              </w:rPr>
              <w:t>6</w:t>
            </w:r>
            <w:r w:rsidRPr="004C2912">
              <w:rPr>
                <w:b/>
                <w:spacing w:val="20"/>
              </w:rPr>
              <w:t>:00</w:t>
            </w:r>
          </w:p>
        </w:tc>
      </w:tr>
    </w:tbl>
    <w:p w:rsidR="005B52EA" w:rsidRPr="004C2912" w:rsidRDefault="005B52EA" w:rsidP="00F65F6B">
      <w:pPr>
        <w:spacing w:before="240" w:after="120"/>
        <w:jc w:val="center"/>
        <w:rPr>
          <w:spacing w:val="20"/>
        </w:rPr>
      </w:pPr>
      <w:r w:rsidRPr="004C2912">
        <w:rPr>
          <w:b/>
          <w:bCs/>
          <w:spacing w:val="20"/>
        </w:rPr>
        <w:t>23 мая 2015 г.</w:t>
      </w:r>
    </w:p>
    <w:tbl>
      <w:tblPr>
        <w:tblW w:w="9691" w:type="dxa"/>
        <w:tblInd w:w="-60" w:type="dxa"/>
        <w:tblLayout w:type="fixed"/>
        <w:tblLook w:val="0000"/>
      </w:tblPr>
      <w:tblGrid>
        <w:gridCol w:w="6203"/>
        <w:gridCol w:w="3488"/>
      </w:tblGrid>
      <w:tr w:rsidR="005B52EA" w:rsidRPr="004C2912" w:rsidTr="001A1A84">
        <w:trPr>
          <w:trHeight w:val="453"/>
        </w:trPr>
        <w:tc>
          <w:tcPr>
            <w:tcW w:w="6203" w:type="dxa"/>
            <w:tcBorders>
              <w:top w:val="single" w:sz="4" w:space="0" w:color="000000"/>
              <w:left w:val="single" w:sz="4" w:space="0" w:color="000000"/>
              <w:bottom w:val="single" w:sz="4" w:space="0" w:color="000000"/>
            </w:tcBorders>
            <w:vAlign w:val="center"/>
          </w:tcPr>
          <w:p w:rsidR="005B52EA" w:rsidRPr="004C2912" w:rsidRDefault="005B52EA">
            <w:pPr>
              <w:rPr>
                <w:b/>
                <w:bCs/>
                <w:spacing w:val="20"/>
              </w:rPr>
            </w:pPr>
            <w:r w:rsidRPr="004C2912">
              <w:rPr>
                <w:spacing w:val="20"/>
              </w:rPr>
              <w:t>Подъем</w:t>
            </w:r>
          </w:p>
        </w:tc>
        <w:tc>
          <w:tcPr>
            <w:tcW w:w="3488" w:type="dxa"/>
            <w:tcBorders>
              <w:top w:val="single" w:sz="4" w:space="0" w:color="000000"/>
              <w:left w:val="single" w:sz="4" w:space="0" w:color="000000"/>
              <w:bottom w:val="single" w:sz="4" w:space="0" w:color="000000"/>
              <w:right w:val="single" w:sz="4" w:space="0" w:color="000000"/>
            </w:tcBorders>
            <w:vAlign w:val="center"/>
          </w:tcPr>
          <w:p w:rsidR="005B52EA" w:rsidRPr="004C2912" w:rsidRDefault="005B52EA">
            <w:pPr>
              <w:jc w:val="center"/>
              <w:rPr>
                <w:spacing w:val="20"/>
              </w:rPr>
            </w:pPr>
            <w:r w:rsidRPr="004C2912">
              <w:rPr>
                <w:b/>
                <w:bCs/>
                <w:spacing w:val="20"/>
              </w:rPr>
              <w:t>06:00</w:t>
            </w:r>
          </w:p>
        </w:tc>
      </w:tr>
      <w:tr w:rsidR="005B52EA" w:rsidRPr="004C2912" w:rsidTr="001A1A84">
        <w:trPr>
          <w:trHeight w:val="984"/>
        </w:trPr>
        <w:tc>
          <w:tcPr>
            <w:tcW w:w="6203" w:type="dxa"/>
            <w:tcBorders>
              <w:top w:val="single" w:sz="4" w:space="0" w:color="000000"/>
              <w:left w:val="single" w:sz="4" w:space="0" w:color="000000"/>
              <w:bottom w:val="single" w:sz="4" w:space="0" w:color="000000"/>
            </w:tcBorders>
            <w:vAlign w:val="center"/>
          </w:tcPr>
          <w:p w:rsidR="005B52EA" w:rsidRPr="004C2912" w:rsidRDefault="005B52EA">
            <w:pPr>
              <w:rPr>
                <w:b/>
                <w:bCs/>
                <w:spacing w:val="20"/>
              </w:rPr>
            </w:pPr>
            <w:r w:rsidRPr="004C2912">
              <w:rPr>
                <w:spacing w:val="20"/>
              </w:rPr>
              <w:t>Регистрация участников соревнования, административная проверка, техническая инспекция, раздача карт и списка точек соревнования по классам</w:t>
            </w:r>
          </w:p>
        </w:tc>
        <w:tc>
          <w:tcPr>
            <w:tcW w:w="3488" w:type="dxa"/>
            <w:tcBorders>
              <w:top w:val="single" w:sz="4" w:space="0" w:color="000000"/>
              <w:left w:val="single" w:sz="4" w:space="0" w:color="000000"/>
              <w:bottom w:val="single" w:sz="4" w:space="0" w:color="000000"/>
              <w:right w:val="single" w:sz="4" w:space="0" w:color="000000"/>
            </w:tcBorders>
            <w:vAlign w:val="center"/>
          </w:tcPr>
          <w:p w:rsidR="005B52EA" w:rsidRPr="004C2912" w:rsidRDefault="005B52EA" w:rsidP="001A1A84">
            <w:pPr>
              <w:jc w:val="center"/>
              <w:rPr>
                <w:spacing w:val="20"/>
              </w:rPr>
            </w:pPr>
            <w:r w:rsidRPr="004C2912">
              <w:rPr>
                <w:b/>
                <w:bCs/>
                <w:spacing w:val="20"/>
              </w:rPr>
              <w:t>с 7:00 до 09:30</w:t>
            </w:r>
          </w:p>
        </w:tc>
      </w:tr>
      <w:tr w:rsidR="005B52EA" w:rsidRPr="004C2912" w:rsidTr="001A1A84">
        <w:trPr>
          <w:trHeight w:val="687"/>
        </w:trPr>
        <w:tc>
          <w:tcPr>
            <w:tcW w:w="6203" w:type="dxa"/>
            <w:tcBorders>
              <w:top w:val="single" w:sz="4" w:space="0" w:color="000000"/>
              <w:left w:val="single" w:sz="4" w:space="0" w:color="000000"/>
              <w:bottom w:val="single" w:sz="4" w:space="0" w:color="000000"/>
            </w:tcBorders>
            <w:vAlign w:val="center"/>
          </w:tcPr>
          <w:p w:rsidR="005B52EA" w:rsidRPr="004C2912" w:rsidRDefault="005B52EA">
            <w:pPr>
              <w:shd w:val="clear" w:color="auto" w:fill="FFFFFF"/>
              <w:rPr>
                <w:spacing w:val="20"/>
              </w:rPr>
            </w:pPr>
            <w:r w:rsidRPr="004C2912">
              <w:rPr>
                <w:spacing w:val="20"/>
              </w:rPr>
              <w:t xml:space="preserve">Медицинская комиссия, </w:t>
            </w:r>
            <w:r w:rsidRPr="004C2912">
              <w:rPr>
                <w:spacing w:val="20"/>
                <w:lang w:val="en-US"/>
              </w:rPr>
              <w:t>face</w:t>
            </w:r>
            <w:r w:rsidRPr="004C2912">
              <w:rPr>
                <w:spacing w:val="20"/>
              </w:rPr>
              <w:t>-</w:t>
            </w:r>
            <w:r w:rsidRPr="004C2912">
              <w:rPr>
                <w:spacing w:val="20"/>
                <w:lang w:val="en-US"/>
              </w:rPr>
              <w:t>control</w:t>
            </w:r>
          </w:p>
        </w:tc>
        <w:tc>
          <w:tcPr>
            <w:tcW w:w="3488" w:type="dxa"/>
            <w:tcBorders>
              <w:top w:val="single" w:sz="4" w:space="0" w:color="000000"/>
              <w:left w:val="single" w:sz="4" w:space="0" w:color="000000"/>
              <w:bottom w:val="single" w:sz="4" w:space="0" w:color="000000"/>
              <w:right w:val="single" w:sz="4" w:space="0" w:color="000000"/>
            </w:tcBorders>
            <w:vAlign w:val="center"/>
          </w:tcPr>
          <w:p w:rsidR="005B52EA" w:rsidRPr="004C2912" w:rsidRDefault="005B52EA">
            <w:pPr>
              <w:shd w:val="clear" w:color="auto" w:fill="FFFFFF"/>
              <w:rPr>
                <w:spacing w:val="20"/>
              </w:rPr>
            </w:pPr>
            <w:r w:rsidRPr="004C2912">
              <w:rPr>
                <w:spacing w:val="20"/>
              </w:rPr>
              <w:t>По подаче заявок, выборочно на старте</w:t>
            </w:r>
          </w:p>
        </w:tc>
      </w:tr>
      <w:tr w:rsidR="005B52EA" w:rsidRPr="004C2912" w:rsidTr="001A1A84">
        <w:trPr>
          <w:trHeight w:val="427"/>
        </w:trPr>
        <w:tc>
          <w:tcPr>
            <w:tcW w:w="6203" w:type="dxa"/>
            <w:tcBorders>
              <w:top w:val="single" w:sz="4" w:space="0" w:color="000000"/>
              <w:left w:val="single" w:sz="4" w:space="0" w:color="000000"/>
              <w:bottom w:val="single" w:sz="4" w:space="0" w:color="000000"/>
            </w:tcBorders>
            <w:vAlign w:val="center"/>
          </w:tcPr>
          <w:p w:rsidR="005B52EA" w:rsidRPr="004C2912" w:rsidRDefault="005B52EA">
            <w:pPr>
              <w:rPr>
                <w:b/>
                <w:spacing w:val="20"/>
              </w:rPr>
            </w:pPr>
            <w:r w:rsidRPr="004C2912">
              <w:rPr>
                <w:spacing w:val="20"/>
              </w:rPr>
              <w:t>Открытие соревнования, брифинг</w:t>
            </w:r>
          </w:p>
        </w:tc>
        <w:tc>
          <w:tcPr>
            <w:tcW w:w="3488" w:type="dxa"/>
            <w:tcBorders>
              <w:top w:val="single" w:sz="4" w:space="0" w:color="000000"/>
              <w:left w:val="single" w:sz="4" w:space="0" w:color="000000"/>
              <w:bottom w:val="single" w:sz="4" w:space="0" w:color="000000"/>
              <w:right w:val="single" w:sz="4" w:space="0" w:color="000000"/>
            </w:tcBorders>
            <w:vAlign w:val="center"/>
          </w:tcPr>
          <w:p w:rsidR="005B52EA" w:rsidRPr="004C2912" w:rsidRDefault="005B52EA" w:rsidP="001A1A84">
            <w:pPr>
              <w:jc w:val="center"/>
              <w:rPr>
                <w:spacing w:val="20"/>
              </w:rPr>
            </w:pPr>
            <w:r w:rsidRPr="004C2912">
              <w:rPr>
                <w:b/>
                <w:spacing w:val="20"/>
              </w:rPr>
              <w:t>10:15</w:t>
            </w:r>
          </w:p>
        </w:tc>
      </w:tr>
      <w:tr w:rsidR="005B52EA" w:rsidRPr="004C2912" w:rsidTr="001A1A84">
        <w:trPr>
          <w:trHeight w:val="406"/>
        </w:trPr>
        <w:tc>
          <w:tcPr>
            <w:tcW w:w="6203" w:type="dxa"/>
            <w:tcBorders>
              <w:top w:val="single" w:sz="4" w:space="0" w:color="000000"/>
              <w:left w:val="single" w:sz="4" w:space="0" w:color="000000"/>
              <w:bottom w:val="single" w:sz="4" w:space="0" w:color="000000"/>
            </w:tcBorders>
            <w:vAlign w:val="center"/>
          </w:tcPr>
          <w:p w:rsidR="005B52EA" w:rsidRPr="004C2912" w:rsidRDefault="005B52EA" w:rsidP="001D04DD">
            <w:pPr>
              <w:rPr>
                <w:b/>
                <w:bCs/>
                <w:spacing w:val="20"/>
              </w:rPr>
            </w:pPr>
            <w:r w:rsidRPr="004C2912">
              <w:rPr>
                <w:spacing w:val="20"/>
              </w:rPr>
              <w:t>Заезд в стартовую зону автомобилей участников</w:t>
            </w:r>
          </w:p>
        </w:tc>
        <w:tc>
          <w:tcPr>
            <w:tcW w:w="3488" w:type="dxa"/>
            <w:tcBorders>
              <w:top w:val="single" w:sz="4" w:space="0" w:color="000000"/>
              <w:left w:val="single" w:sz="4" w:space="0" w:color="000000"/>
              <w:bottom w:val="single" w:sz="4" w:space="0" w:color="000000"/>
              <w:right w:val="single" w:sz="4" w:space="0" w:color="000000"/>
            </w:tcBorders>
            <w:vAlign w:val="center"/>
          </w:tcPr>
          <w:p w:rsidR="005B52EA" w:rsidRPr="004C2912" w:rsidRDefault="005B52EA" w:rsidP="001A1A84">
            <w:pPr>
              <w:jc w:val="center"/>
              <w:rPr>
                <w:spacing w:val="20"/>
              </w:rPr>
            </w:pPr>
            <w:r w:rsidRPr="004C2912">
              <w:rPr>
                <w:b/>
                <w:bCs/>
                <w:spacing w:val="20"/>
              </w:rPr>
              <w:t>10:40</w:t>
            </w:r>
          </w:p>
        </w:tc>
      </w:tr>
      <w:tr w:rsidR="005B52EA" w:rsidRPr="00AB01B7" w:rsidTr="001A1A84">
        <w:trPr>
          <w:trHeight w:val="425"/>
        </w:trPr>
        <w:tc>
          <w:tcPr>
            <w:tcW w:w="6203" w:type="dxa"/>
            <w:tcBorders>
              <w:top w:val="single" w:sz="4" w:space="0" w:color="000000"/>
              <w:left w:val="single" w:sz="4" w:space="0" w:color="000000"/>
              <w:bottom w:val="single" w:sz="4" w:space="0" w:color="000000"/>
            </w:tcBorders>
            <w:vAlign w:val="center"/>
          </w:tcPr>
          <w:p w:rsidR="005B52EA" w:rsidRPr="00AB01B7" w:rsidRDefault="005B52EA" w:rsidP="00324819">
            <w:pPr>
              <w:rPr>
                <w:b/>
                <w:spacing w:val="20"/>
              </w:rPr>
            </w:pPr>
            <w:r w:rsidRPr="00AB01B7">
              <w:rPr>
                <w:spacing w:val="20"/>
              </w:rPr>
              <w:t xml:space="preserve">Старт СУ 1 класс </w:t>
            </w:r>
            <w:r w:rsidRPr="00AB01B7">
              <w:rPr>
                <w:spacing w:val="20"/>
                <w:lang w:val="en-US"/>
              </w:rPr>
              <w:t>ATV</w:t>
            </w:r>
            <w:r w:rsidRPr="00AB01B7">
              <w:rPr>
                <w:spacing w:val="20"/>
              </w:rPr>
              <w:t>, ЭК, ТК</w:t>
            </w:r>
          </w:p>
        </w:tc>
        <w:tc>
          <w:tcPr>
            <w:tcW w:w="3488" w:type="dxa"/>
            <w:tcBorders>
              <w:top w:val="single" w:sz="4" w:space="0" w:color="000000"/>
              <w:left w:val="single" w:sz="4" w:space="0" w:color="000000"/>
              <w:bottom w:val="single" w:sz="4" w:space="0" w:color="000000"/>
              <w:right w:val="single" w:sz="4" w:space="0" w:color="000000"/>
            </w:tcBorders>
            <w:vAlign w:val="center"/>
          </w:tcPr>
          <w:p w:rsidR="005B52EA" w:rsidRPr="00AB01B7" w:rsidRDefault="005B52EA">
            <w:pPr>
              <w:jc w:val="center"/>
              <w:rPr>
                <w:spacing w:val="20"/>
              </w:rPr>
            </w:pPr>
            <w:r w:rsidRPr="00AB01B7">
              <w:rPr>
                <w:b/>
                <w:spacing w:val="20"/>
              </w:rPr>
              <w:t>11:00</w:t>
            </w:r>
          </w:p>
        </w:tc>
      </w:tr>
      <w:tr w:rsidR="005B52EA" w:rsidRPr="004C2912" w:rsidTr="001A1A84">
        <w:trPr>
          <w:trHeight w:val="403"/>
        </w:trPr>
        <w:tc>
          <w:tcPr>
            <w:tcW w:w="6203" w:type="dxa"/>
            <w:tcBorders>
              <w:left w:val="single" w:sz="4" w:space="0" w:color="000000"/>
              <w:bottom w:val="single" w:sz="4" w:space="0" w:color="000000"/>
            </w:tcBorders>
            <w:vAlign w:val="center"/>
          </w:tcPr>
          <w:p w:rsidR="005B52EA" w:rsidRPr="00AB01B7" w:rsidRDefault="005B52EA" w:rsidP="001D04DD">
            <w:pPr>
              <w:rPr>
                <w:b/>
                <w:spacing w:val="20"/>
              </w:rPr>
            </w:pPr>
            <w:r w:rsidRPr="00AB01B7">
              <w:rPr>
                <w:spacing w:val="20"/>
              </w:rPr>
              <w:t>Старт СУ 1 класс СК, СтокК</w:t>
            </w:r>
          </w:p>
        </w:tc>
        <w:tc>
          <w:tcPr>
            <w:tcW w:w="3488" w:type="dxa"/>
            <w:tcBorders>
              <w:left w:val="single" w:sz="4" w:space="0" w:color="000000"/>
              <w:bottom w:val="single" w:sz="4" w:space="0" w:color="000000"/>
              <w:right w:val="single" w:sz="4" w:space="0" w:color="000000"/>
            </w:tcBorders>
            <w:vAlign w:val="center"/>
          </w:tcPr>
          <w:p w:rsidR="005B52EA" w:rsidRPr="00AB01B7" w:rsidRDefault="005B52EA">
            <w:pPr>
              <w:jc w:val="center"/>
              <w:rPr>
                <w:spacing w:val="20"/>
              </w:rPr>
            </w:pPr>
            <w:r w:rsidRPr="00AB01B7">
              <w:rPr>
                <w:b/>
                <w:spacing w:val="20"/>
              </w:rPr>
              <w:t>10:50</w:t>
            </w:r>
          </w:p>
        </w:tc>
      </w:tr>
      <w:tr w:rsidR="005B52EA" w:rsidRPr="004C2912" w:rsidTr="001A1A84">
        <w:trPr>
          <w:trHeight w:val="423"/>
        </w:trPr>
        <w:tc>
          <w:tcPr>
            <w:tcW w:w="6203" w:type="dxa"/>
            <w:tcBorders>
              <w:top w:val="single" w:sz="4" w:space="0" w:color="000000"/>
              <w:left w:val="single" w:sz="4" w:space="0" w:color="000000"/>
              <w:bottom w:val="single" w:sz="4" w:space="0" w:color="000000"/>
            </w:tcBorders>
            <w:vAlign w:val="center"/>
          </w:tcPr>
          <w:p w:rsidR="005B52EA" w:rsidRPr="004C2912" w:rsidRDefault="005B52EA" w:rsidP="00602369">
            <w:pPr>
              <w:rPr>
                <w:b/>
                <w:spacing w:val="20"/>
              </w:rPr>
            </w:pPr>
            <w:r w:rsidRPr="004C2912">
              <w:rPr>
                <w:spacing w:val="20"/>
              </w:rPr>
              <w:t xml:space="preserve">Финиш СУ 1, сдача флэш-карт классов СтокК, СК </w:t>
            </w:r>
          </w:p>
        </w:tc>
        <w:tc>
          <w:tcPr>
            <w:tcW w:w="3488" w:type="dxa"/>
            <w:tcBorders>
              <w:top w:val="single" w:sz="4" w:space="0" w:color="000000"/>
              <w:left w:val="single" w:sz="4" w:space="0" w:color="000000"/>
              <w:bottom w:val="single" w:sz="4" w:space="0" w:color="000000"/>
              <w:right w:val="single" w:sz="4" w:space="0" w:color="000000"/>
            </w:tcBorders>
            <w:vAlign w:val="center"/>
          </w:tcPr>
          <w:p w:rsidR="005B52EA" w:rsidRPr="004C2912" w:rsidRDefault="005B52EA" w:rsidP="001A1A84">
            <w:pPr>
              <w:jc w:val="center"/>
              <w:rPr>
                <w:spacing w:val="20"/>
              </w:rPr>
            </w:pPr>
            <w:r w:rsidRPr="004C2912">
              <w:rPr>
                <w:b/>
                <w:spacing w:val="20"/>
              </w:rPr>
              <w:t>19:50</w:t>
            </w:r>
          </w:p>
        </w:tc>
      </w:tr>
      <w:tr w:rsidR="005B52EA" w:rsidRPr="004C2912" w:rsidTr="001A1A84">
        <w:trPr>
          <w:trHeight w:val="699"/>
        </w:trPr>
        <w:tc>
          <w:tcPr>
            <w:tcW w:w="6203" w:type="dxa"/>
            <w:tcBorders>
              <w:top w:val="single" w:sz="4" w:space="0" w:color="000000"/>
              <w:left w:val="single" w:sz="4" w:space="0" w:color="000000"/>
              <w:bottom w:val="single" w:sz="4" w:space="0" w:color="000000"/>
            </w:tcBorders>
            <w:vAlign w:val="center"/>
          </w:tcPr>
          <w:p w:rsidR="005B52EA" w:rsidRPr="004C2912" w:rsidRDefault="005B52EA" w:rsidP="00602369">
            <w:pPr>
              <w:rPr>
                <w:b/>
                <w:spacing w:val="20"/>
              </w:rPr>
            </w:pPr>
            <w:r w:rsidRPr="004C2912">
              <w:rPr>
                <w:spacing w:val="20"/>
              </w:rPr>
              <w:t xml:space="preserve">Финиш СУ 1, сдача флэш-карт классов ТК, ЭК, </w:t>
            </w:r>
            <w:r w:rsidRPr="004C2912">
              <w:rPr>
                <w:spacing w:val="20"/>
                <w:lang w:val="en-US"/>
              </w:rPr>
              <w:t>ATV</w:t>
            </w:r>
            <w:r w:rsidRPr="004C2912">
              <w:rPr>
                <w:spacing w:val="20"/>
              </w:rPr>
              <w:t xml:space="preserve"> </w:t>
            </w:r>
          </w:p>
        </w:tc>
        <w:tc>
          <w:tcPr>
            <w:tcW w:w="3488" w:type="dxa"/>
            <w:tcBorders>
              <w:top w:val="single" w:sz="4" w:space="0" w:color="000000"/>
              <w:left w:val="single" w:sz="4" w:space="0" w:color="000000"/>
              <w:bottom w:val="single" w:sz="4" w:space="0" w:color="000000"/>
              <w:right w:val="single" w:sz="4" w:space="0" w:color="000000"/>
            </w:tcBorders>
            <w:vAlign w:val="center"/>
          </w:tcPr>
          <w:p w:rsidR="005B52EA" w:rsidRPr="004C2912" w:rsidRDefault="005B52EA">
            <w:pPr>
              <w:jc w:val="center"/>
              <w:rPr>
                <w:spacing w:val="20"/>
              </w:rPr>
            </w:pPr>
            <w:r w:rsidRPr="004C2912">
              <w:rPr>
                <w:b/>
                <w:spacing w:val="20"/>
              </w:rPr>
              <w:t>20:00</w:t>
            </w:r>
          </w:p>
        </w:tc>
      </w:tr>
      <w:tr w:rsidR="005B52EA" w:rsidRPr="004C2912" w:rsidTr="001A1A84">
        <w:trPr>
          <w:trHeight w:val="411"/>
        </w:trPr>
        <w:tc>
          <w:tcPr>
            <w:tcW w:w="6203" w:type="dxa"/>
            <w:tcBorders>
              <w:top w:val="single" w:sz="4" w:space="0" w:color="000000"/>
              <w:left w:val="single" w:sz="4" w:space="0" w:color="000000"/>
              <w:bottom w:val="single" w:sz="4" w:space="0" w:color="000000"/>
            </w:tcBorders>
            <w:vAlign w:val="center"/>
          </w:tcPr>
          <w:p w:rsidR="005B52EA" w:rsidRPr="004C2912" w:rsidRDefault="005B52EA" w:rsidP="00324819">
            <w:pPr>
              <w:rPr>
                <w:b/>
                <w:spacing w:val="20"/>
              </w:rPr>
            </w:pPr>
            <w:r w:rsidRPr="004C2912">
              <w:rPr>
                <w:spacing w:val="20"/>
              </w:rPr>
              <w:t xml:space="preserve">Старт СУ 2 для классов ТК, ЭК, </w:t>
            </w:r>
            <w:r w:rsidRPr="004C2912">
              <w:rPr>
                <w:spacing w:val="20"/>
                <w:lang w:val="en-US"/>
              </w:rPr>
              <w:t>ATV</w:t>
            </w:r>
          </w:p>
        </w:tc>
        <w:tc>
          <w:tcPr>
            <w:tcW w:w="3488" w:type="dxa"/>
            <w:tcBorders>
              <w:top w:val="single" w:sz="4" w:space="0" w:color="000000"/>
              <w:left w:val="single" w:sz="4" w:space="0" w:color="000000"/>
              <w:bottom w:val="single" w:sz="4" w:space="0" w:color="000000"/>
              <w:right w:val="single" w:sz="4" w:space="0" w:color="000000"/>
            </w:tcBorders>
            <w:vAlign w:val="center"/>
          </w:tcPr>
          <w:p w:rsidR="005B52EA" w:rsidRPr="004C2912" w:rsidRDefault="005B52EA" w:rsidP="001D04DD">
            <w:pPr>
              <w:jc w:val="center"/>
              <w:rPr>
                <w:b/>
                <w:spacing w:val="20"/>
              </w:rPr>
            </w:pPr>
            <w:r w:rsidRPr="004C2912">
              <w:rPr>
                <w:b/>
                <w:spacing w:val="20"/>
              </w:rPr>
              <w:t>11:00</w:t>
            </w:r>
          </w:p>
        </w:tc>
      </w:tr>
      <w:tr w:rsidR="005B52EA" w:rsidRPr="004C2912" w:rsidTr="001A1A84">
        <w:trPr>
          <w:trHeight w:val="418"/>
        </w:trPr>
        <w:tc>
          <w:tcPr>
            <w:tcW w:w="6203" w:type="dxa"/>
            <w:tcBorders>
              <w:left w:val="single" w:sz="4" w:space="0" w:color="000000"/>
              <w:bottom w:val="single" w:sz="4" w:space="0" w:color="000000"/>
            </w:tcBorders>
            <w:vAlign w:val="center"/>
          </w:tcPr>
          <w:p w:rsidR="005B52EA" w:rsidRPr="004C2912" w:rsidRDefault="005B52EA" w:rsidP="001D04DD">
            <w:pPr>
              <w:rPr>
                <w:b/>
                <w:spacing w:val="20"/>
              </w:rPr>
            </w:pPr>
            <w:r w:rsidRPr="004C2912">
              <w:rPr>
                <w:spacing w:val="20"/>
              </w:rPr>
              <w:t xml:space="preserve">Финиш СУ 2 для классов ТК, ЭК, </w:t>
            </w:r>
            <w:r w:rsidRPr="004C2912">
              <w:rPr>
                <w:spacing w:val="20"/>
                <w:lang w:val="en-US"/>
              </w:rPr>
              <w:t>ATV</w:t>
            </w:r>
          </w:p>
        </w:tc>
        <w:tc>
          <w:tcPr>
            <w:tcW w:w="3488" w:type="dxa"/>
            <w:tcBorders>
              <w:left w:val="single" w:sz="4" w:space="0" w:color="000000"/>
              <w:bottom w:val="single" w:sz="4" w:space="0" w:color="000000"/>
              <w:right w:val="single" w:sz="4" w:space="0" w:color="000000"/>
            </w:tcBorders>
            <w:vAlign w:val="center"/>
          </w:tcPr>
          <w:p w:rsidR="005B52EA" w:rsidRPr="004C2912" w:rsidRDefault="005B52EA" w:rsidP="00324819">
            <w:pPr>
              <w:jc w:val="center"/>
              <w:rPr>
                <w:b/>
                <w:spacing w:val="20"/>
              </w:rPr>
            </w:pPr>
            <w:r w:rsidRPr="004C2912">
              <w:rPr>
                <w:b/>
                <w:spacing w:val="20"/>
              </w:rPr>
              <w:t>20:00</w:t>
            </w:r>
          </w:p>
        </w:tc>
      </w:tr>
      <w:tr w:rsidR="005B52EA" w:rsidRPr="004C2912" w:rsidTr="001A1A84">
        <w:trPr>
          <w:trHeight w:val="423"/>
        </w:trPr>
        <w:tc>
          <w:tcPr>
            <w:tcW w:w="6203" w:type="dxa"/>
            <w:tcBorders>
              <w:left w:val="single" w:sz="4" w:space="0" w:color="000000"/>
              <w:bottom w:val="single" w:sz="4" w:space="0" w:color="000000"/>
            </w:tcBorders>
            <w:vAlign w:val="center"/>
          </w:tcPr>
          <w:p w:rsidR="005B52EA" w:rsidRPr="004C2912" w:rsidRDefault="005B52EA">
            <w:pPr>
              <w:rPr>
                <w:b/>
                <w:spacing w:val="20"/>
              </w:rPr>
            </w:pPr>
            <w:r w:rsidRPr="004C2912">
              <w:rPr>
                <w:spacing w:val="20"/>
              </w:rPr>
              <w:t>Эвакуация</w:t>
            </w:r>
          </w:p>
        </w:tc>
        <w:tc>
          <w:tcPr>
            <w:tcW w:w="3488" w:type="dxa"/>
            <w:tcBorders>
              <w:left w:val="single" w:sz="4" w:space="0" w:color="000000"/>
              <w:bottom w:val="single" w:sz="4" w:space="0" w:color="000000"/>
              <w:right w:val="single" w:sz="4" w:space="0" w:color="000000"/>
            </w:tcBorders>
            <w:vAlign w:val="center"/>
          </w:tcPr>
          <w:p w:rsidR="005B52EA" w:rsidRPr="004C2912" w:rsidRDefault="005B52EA">
            <w:pPr>
              <w:jc w:val="center"/>
              <w:rPr>
                <w:spacing w:val="20"/>
              </w:rPr>
            </w:pPr>
            <w:r w:rsidRPr="004C2912">
              <w:rPr>
                <w:b/>
                <w:spacing w:val="20"/>
              </w:rPr>
              <w:t xml:space="preserve">После финиша СУ 1 </w:t>
            </w:r>
          </w:p>
        </w:tc>
      </w:tr>
      <w:tr w:rsidR="005B52EA" w:rsidRPr="004C2912" w:rsidTr="001A1A84">
        <w:trPr>
          <w:trHeight w:val="699"/>
        </w:trPr>
        <w:tc>
          <w:tcPr>
            <w:tcW w:w="6203" w:type="dxa"/>
            <w:tcBorders>
              <w:top w:val="single" w:sz="4" w:space="0" w:color="000000"/>
              <w:left w:val="single" w:sz="4" w:space="0" w:color="000000"/>
              <w:bottom w:val="single" w:sz="4" w:space="0" w:color="000000"/>
            </w:tcBorders>
            <w:vAlign w:val="center"/>
          </w:tcPr>
          <w:p w:rsidR="005B52EA" w:rsidRPr="004C2912" w:rsidRDefault="005B52EA" w:rsidP="001D04DD">
            <w:pPr>
              <w:rPr>
                <w:b/>
                <w:spacing w:val="20"/>
              </w:rPr>
            </w:pPr>
            <w:r w:rsidRPr="004C2912">
              <w:rPr>
                <w:spacing w:val="20"/>
              </w:rPr>
              <w:t>Медицинская или техническая инспекция выборочно любого экипажа</w:t>
            </w:r>
          </w:p>
        </w:tc>
        <w:tc>
          <w:tcPr>
            <w:tcW w:w="3488" w:type="dxa"/>
            <w:tcBorders>
              <w:top w:val="single" w:sz="4" w:space="0" w:color="000000"/>
              <w:left w:val="single" w:sz="4" w:space="0" w:color="000000"/>
              <w:bottom w:val="single" w:sz="4" w:space="0" w:color="000000"/>
              <w:right w:val="single" w:sz="4" w:space="0" w:color="000000"/>
            </w:tcBorders>
            <w:vAlign w:val="center"/>
          </w:tcPr>
          <w:p w:rsidR="005B52EA" w:rsidRPr="004C2912" w:rsidRDefault="005B52EA" w:rsidP="006A4DE9">
            <w:pPr>
              <w:jc w:val="center"/>
              <w:rPr>
                <w:b/>
                <w:bCs/>
                <w:spacing w:val="20"/>
              </w:rPr>
            </w:pPr>
            <w:r w:rsidRPr="004C2912">
              <w:rPr>
                <w:b/>
                <w:spacing w:val="20"/>
              </w:rPr>
              <w:t xml:space="preserve">с 10:40 до 20:30 </w:t>
            </w:r>
          </w:p>
        </w:tc>
      </w:tr>
    </w:tbl>
    <w:p w:rsidR="005B52EA" w:rsidRPr="004C2912" w:rsidRDefault="005B52EA" w:rsidP="00F65F6B">
      <w:pPr>
        <w:spacing w:before="240" w:after="120"/>
        <w:jc w:val="center"/>
        <w:rPr>
          <w:spacing w:val="20"/>
        </w:rPr>
      </w:pPr>
      <w:r w:rsidRPr="004C2912">
        <w:rPr>
          <w:b/>
          <w:bCs/>
          <w:spacing w:val="20"/>
        </w:rPr>
        <w:t>24 мая 2015 г.</w:t>
      </w:r>
    </w:p>
    <w:tbl>
      <w:tblPr>
        <w:tblW w:w="0" w:type="auto"/>
        <w:tblInd w:w="-60" w:type="dxa"/>
        <w:tblLayout w:type="fixed"/>
        <w:tblLook w:val="0000"/>
      </w:tblPr>
      <w:tblGrid>
        <w:gridCol w:w="6197"/>
        <w:gridCol w:w="3494"/>
      </w:tblGrid>
      <w:tr w:rsidR="005B52EA" w:rsidRPr="004C2912" w:rsidTr="001D04DD">
        <w:trPr>
          <w:trHeight w:val="447"/>
        </w:trPr>
        <w:tc>
          <w:tcPr>
            <w:tcW w:w="6197" w:type="dxa"/>
            <w:tcBorders>
              <w:top w:val="single" w:sz="4" w:space="0" w:color="000000"/>
              <w:left w:val="single" w:sz="4" w:space="0" w:color="000000"/>
              <w:bottom w:val="single" w:sz="4" w:space="0" w:color="000000"/>
            </w:tcBorders>
            <w:vAlign w:val="center"/>
          </w:tcPr>
          <w:p w:rsidR="005B52EA" w:rsidRPr="004C2912" w:rsidRDefault="005B52EA">
            <w:pPr>
              <w:tabs>
                <w:tab w:val="left" w:pos="0"/>
              </w:tabs>
              <w:rPr>
                <w:b/>
                <w:spacing w:val="20"/>
              </w:rPr>
            </w:pPr>
            <w:r w:rsidRPr="004C2912">
              <w:rPr>
                <w:spacing w:val="20"/>
              </w:rPr>
              <w:t>Официальная публикация результатов соревнований</w:t>
            </w:r>
          </w:p>
        </w:tc>
        <w:tc>
          <w:tcPr>
            <w:tcW w:w="3494" w:type="dxa"/>
            <w:tcBorders>
              <w:top w:val="single" w:sz="4" w:space="0" w:color="000000"/>
              <w:left w:val="single" w:sz="4" w:space="0" w:color="000000"/>
              <w:bottom w:val="single" w:sz="4" w:space="0" w:color="000000"/>
              <w:right w:val="single" w:sz="4" w:space="0" w:color="000000"/>
            </w:tcBorders>
            <w:vAlign w:val="center"/>
          </w:tcPr>
          <w:p w:rsidR="005B52EA" w:rsidRPr="004C2912" w:rsidRDefault="005B52EA">
            <w:pPr>
              <w:jc w:val="center"/>
              <w:rPr>
                <w:spacing w:val="20"/>
              </w:rPr>
            </w:pPr>
            <w:r w:rsidRPr="004C2912">
              <w:rPr>
                <w:b/>
                <w:spacing w:val="20"/>
              </w:rPr>
              <w:t>09:30</w:t>
            </w:r>
          </w:p>
        </w:tc>
      </w:tr>
      <w:tr w:rsidR="005B52EA" w:rsidRPr="004C2912" w:rsidTr="001D04DD">
        <w:trPr>
          <w:trHeight w:val="425"/>
        </w:trPr>
        <w:tc>
          <w:tcPr>
            <w:tcW w:w="6197" w:type="dxa"/>
            <w:tcBorders>
              <w:top w:val="single" w:sz="4" w:space="0" w:color="000000"/>
              <w:left w:val="single" w:sz="4" w:space="0" w:color="000000"/>
              <w:bottom w:val="single" w:sz="4" w:space="0" w:color="000000"/>
            </w:tcBorders>
            <w:vAlign w:val="center"/>
          </w:tcPr>
          <w:p w:rsidR="005B52EA" w:rsidRPr="004C2912" w:rsidRDefault="005B52EA">
            <w:pPr>
              <w:tabs>
                <w:tab w:val="left" w:pos="0"/>
              </w:tabs>
              <w:rPr>
                <w:b/>
                <w:spacing w:val="20"/>
              </w:rPr>
            </w:pPr>
            <w:r w:rsidRPr="004C2912">
              <w:rPr>
                <w:spacing w:val="20"/>
              </w:rPr>
              <w:t>Прекращение предъявления протестов, претензий</w:t>
            </w:r>
          </w:p>
        </w:tc>
        <w:tc>
          <w:tcPr>
            <w:tcW w:w="3494" w:type="dxa"/>
            <w:tcBorders>
              <w:top w:val="single" w:sz="4" w:space="0" w:color="000000"/>
              <w:left w:val="single" w:sz="4" w:space="0" w:color="000000"/>
              <w:bottom w:val="single" w:sz="4" w:space="0" w:color="000000"/>
              <w:right w:val="single" w:sz="4" w:space="0" w:color="000000"/>
            </w:tcBorders>
            <w:vAlign w:val="center"/>
          </w:tcPr>
          <w:p w:rsidR="005B52EA" w:rsidRPr="004C2912" w:rsidRDefault="005B52EA">
            <w:pPr>
              <w:jc w:val="center"/>
              <w:rPr>
                <w:spacing w:val="20"/>
              </w:rPr>
            </w:pPr>
            <w:r w:rsidRPr="004C2912">
              <w:rPr>
                <w:b/>
                <w:spacing w:val="20"/>
              </w:rPr>
              <w:t>10:30</w:t>
            </w:r>
          </w:p>
        </w:tc>
      </w:tr>
      <w:tr w:rsidR="005B52EA" w:rsidRPr="004C2912" w:rsidTr="001D04DD">
        <w:trPr>
          <w:trHeight w:val="403"/>
        </w:trPr>
        <w:tc>
          <w:tcPr>
            <w:tcW w:w="6197" w:type="dxa"/>
            <w:tcBorders>
              <w:top w:val="single" w:sz="4" w:space="0" w:color="000000"/>
              <w:left w:val="single" w:sz="4" w:space="0" w:color="000000"/>
              <w:bottom w:val="single" w:sz="4" w:space="0" w:color="000000"/>
            </w:tcBorders>
            <w:vAlign w:val="center"/>
          </w:tcPr>
          <w:p w:rsidR="005B52EA" w:rsidRPr="004C2912" w:rsidRDefault="005B52EA">
            <w:pPr>
              <w:tabs>
                <w:tab w:val="left" w:pos="0"/>
              </w:tabs>
              <w:rPr>
                <w:b/>
                <w:spacing w:val="20"/>
              </w:rPr>
            </w:pPr>
            <w:r w:rsidRPr="004C2912">
              <w:rPr>
                <w:spacing w:val="20"/>
              </w:rPr>
              <w:t>Окончательные результаты соревнований</w:t>
            </w:r>
          </w:p>
        </w:tc>
        <w:tc>
          <w:tcPr>
            <w:tcW w:w="3494" w:type="dxa"/>
            <w:tcBorders>
              <w:top w:val="single" w:sz="4" w:space="0" w:color="000000"/>
              <w:left w:val="single" w:sz="4" w:space="0" w:color="000000"/>
              <w:bottom w:val="single" w:sz="4" w:space="0" w:color="000000"/>
              <w:right w:val="single" w:sz="4" w:space="0" w:color="000000"/>
            </w:tcBorders>
            <w:vAlign w:val="center"/>
          </w:tcPr>
          <w:p w:rsidR="005B52EA" w:rsidRPr="004C2912" w:rsidRDefault="005B52EA">
            <w:pPr>
              <w:jc w:val="center"/>
              <w:rPr>
                <w:spacing w:val="20"/>
              </w:rPr>
            </w:pPr>
            <w:r w:rsidRPr="004C2912">
              <w:rPr>
                <w:b/>
                <w:spacing w:val="20"/>
              </w:rPr>
              <w:t>11:00</w:t>
            </w:r>
          </w:p>
        </w:tc>
      </w:tr>
      <w:tr w:rsidR="005B52EA" w:rsidRPr="004C2912" w:rsidTr="001D04DD">
        <w:trPr>
          <w:trHeight w:val="424"/>
        </w:trPr>
        <w:tc>
          <w:tcPr>
            <w:tcW w:w="6197" w:type="dxa"/>
            <w:tcBorders>
              <w:top w:val="single" w:sz="4" w:space="0" w:color="000000"/>
              <w:left w:val="single" w:sz="4" w:space="0" w:color="000000"/>
              <w:bottom w:val="single" w:sz="4" w:space="0" w:color="000000"/>
            </w:tcBorders>
            <w:vAlign w:val="center"/>
          </w:tcPr>
          <w:p w:rsidR="005B52EA" w:rsidRPr="004C2912" w:rsidRDefault="005B52EA">
            <w:pPr>
              <w:tabs>
                <w:tab w:val="left" w:pos="0"/>
              </w:tabs>
              <w:rPr>
                <w:b/>
                <w:spacing w:val="20"/>
                <w:lang w:val="en-US"/>
              </w:rPr>
            </w:pPr>
            <w:r w:rsidRPr="004C2912">
              <w:rPr>
                <w:spacing w:val="20"/>
              </w:rPr>
              <w:t>Награждение участников, закрытие соревнования</w:t>
            </w:r>
          </w:p>
        </w:tc>
        <w:tc>
          <w:tcPr>
            <w:tcW w:w="3494" w:type="dxa"/>
            <w:tcBorders>
              <w:top w:val="single" w:sz="4" w:space="0" w:color="000000"/>
              <w:left w:val="single" w:sz="4" w:space="0" w:color="000000"/>
              <w:bottom w:val="single" w:sz="4" w:space="0" w:color="000000"/>
              <w:right w:val="single" w:sz="4" w:space="0" w:color="000000"/>
            </w:tcBorders>
            <w:vAlign w:val="center"/>
          </w:tcPr>
          <w:p w:rsidR="005B52EA" w:rsidRPr="004C2912" w:rsidRDefault="005B52EA">
            <w:pPr>
              <w:jc w:val="center"/>
              <w:rPr>
                <w:spacing w:val="20"/>
              </w:rPr>
            </w:pPr>
            <w:r w:rsidRPr="004C2912">
              <w:rPr>
                <w:b/>
                <w:spacing w:val="20"/>
                <w:lang w:val="en-US"/>
              </w:rPr>
              <w:t>12</w:t>
            </w:r>
            <w:r w:rsidRPr="004C2912">
              <w:rPr>
                <w:b/>
                <w:spacing w:val="20"/>
              </w:rPr>
              <w:t>:00</w:t>
            </w:r>
          </w:p>
        </w:tc>
      </w:tr>
    </w:tbl>
    <w:p w:rsidR="005B52EA" w:rsidRPr="004C2912" w:rsidRDefault="005B52EA" w:rsidP="001D04DD">
      <w:pPr>
        <w:pStyle w:val="Headerreglament"/>
        <w:rPr>
          <w:spacing w:val="20"/>
        </w:rPr>
      </w:pPr>
      <w:r w:rsidRPr="004C2912">
        <w:rPr>
          <w:spacing w:val="20"/>
        </w:rPr>
        <w:br w:type="page"/>
      </w:r>
      <w:bookmarkStart w:id="3" w:name="_Toc396296974"/>
      <w:r w:rsidRPr="004C2912">
        <w:rPr>
          <w:spacing w:val="20"/>
        </w:rPr>
        <w:t>4. ОБЩИЕ УСЛОВИЯ</w:t>
      </w:r>
      <w:bookmarkEnd w:id="3"/>
    </w:p>
    <w:p w:rsidR="005B52EA" w:rsidRPr="004C2912" w:rsidRDefault="005B52EA" w:rsidP="000961B3">
      <w:pPr>
        <w:widowControl w:val="0"/>
        <w:shd w:val="clear" w:color="auto" w:fill="FFFFFF"/>
        <w:autoSpaceDE w:val="0"/>
        <w:spacing w:before="120"/>
        <w:jc w:val="both"/>
        <w:rPr>
          <w:b/>
          <w:spacing w:val="20"/>
        </w:rPr>
      </w:pPr>
      <w:r w:rsidRPr="004C2912">
        <w:rPr>
          <w:b/>
          <w:spacing w:val="20"/>
        </w:rPr>
        <w:t>4.1.</w:t>
      </w:r>
      <w:r w:rsidRPr="004C2912">
        <w:rPr>
          <w:b/>
          <w:spacing w:val="20"/>
        </w:rPr>
        <w:tab/>
      </w:r>
      <w:r w:rsidRPr="004C2912">
        <w:rPr>
          <w:spacing w:val="20"/>
        </w:rPr>
        <w:t xml:space="preserve">Трофи-рейд «Кругом тайга» проводится 23 мая 2015 г. Официальное время соревнования: </w:t>
      </w:r>
      <w:r w:rsidRPr="004C2912">
        <w:rPr>
          <w:spacing w:val="20"/>
          <w:lang w:val="en-US"/>
        </w:rPr>
        <w:t>GMT</w:t>
      </w:r>
      <w:r w:rsidRPr="004C2912">
        <w:rPr>
          <w:spacing w:val="20"/>
        </w:rPr>
        <w:t>+06:00, г. Томск.</w:t>
      </w:r>
    </w:p>
    <w:p w:rsidR="005B52EA" w:rsidRPr="004C2912" w:rsidRDefault="005B52EA" w:rsidP="000961B3">
      <w:pPr>
        <w:widowControl w:val="0"/>
        <w:shd w:val="clear" w:color="auto" w:fill="FFFFFF"/>
        <w:tabs>
          <w:tab w:val="left" w:pos="142"/>
        </w:tabs>
        <w:autoSpaceDE w:val="0"/>
        <w:spacing w:before="120"/>
        <w:jc w:val="both"/>
        <w:rPr>
          <w:b/>
          <w:spacing w:val="20"/>
        </w:rPr>
      </w:pPr>
      <w:r w:rsidRPr="004C2912">
        <w:rPr>
          <w:b/>
          <w:spacing w:val="20"/>
        </w:rPr>
        <w:t>4.2.</w:t>
      </w:r>
      <w:r w:rsidRPr="004C2912">
        <w:rPr>
          <w:b/>
          <w:spacing w:val="20"/>
        </w:rPr>
        <w:tab/>
      </w:r>
      <w:r w:rsidRPr="004C2912">
        <w:rPr>
          <w:spacing w:val="20"/>
        </w:rPr>
        <w:t>Трофи-рейд «Кругом тайга» является 1 этапом Чемпионата Сибири по трофи-рейдам 2015 г.</w:t>
      </w:r>
    </w:p>
    <w:p w:rsidR="005B52EA" w:rsidRPr="004C2912" w:rsidRDefault="005B52EA" w:rsidP="000961B3">
      <w:pPr>
        <w:widowControl w:val="0"/>
        <w:shd w:val="clear" w:color="auto" w:fill="FFFFFF"/>
        <w:autoSpaceDE w:val="0"/>
        <w:spacing w:before="120"/>
        <w:jc w:val="both"/>
        <w:rPr>
          <w:b/>
          <w:spacing w:val="20"/>
        </w:rPr>
      </w:pPr>
      <w:r w:rsidRPr="004C2912">
        <w:rPr>
          <w:b/>
          <w:spacing w:val="20"/>
        </w:rPr>
        <w:t>4.3.</w:t>
      </w:r>
      <w:r w:rsidRPr="004C2912">
        <w:rPr>
          <w:b/>
          <w:spacing w:val="20"/>
        </w:rPr>
        <w:tab/>
      </w:r>
      <w:r w:rsidRPr="004C2912">
        <w:rPr>
          <w:spacing w:val="20"/>
        </w:rPr>
        <w:t>Встреча участников трофи-рейда «Кругом тайга» назначена на 22 мая 2015 г.</w:t>
      </w:r>
    </w:p>
    <w:p w:rsidR="005B52EA" w:rsidRPr="004C2912" w:rsidRDefault="005B52EA" w:rsidP="001D04DD">
      <w:pPr>
        <w:widowControl w:val="0"/>
        <w:shd w:val="clear" w:color="auto" w:fill="FFFFFF"/>
        <w:tabs>
          <w:tab w:val="left" w:pos="0"/>
          <w:tab w:val="left" w:pos="142"/>
        </w:tabs>
        <w:autoSpaceDE w:val="0"/>
        <w:spacing w:before="120"/>
        <w:rPr>
          <w:spacing w:val="20"/>
        </w:rPr>
      </w:pPr>
      <w:r w:rsidRPr="004C2912">
        <w:rPr>
          <w:b/>
          <w:spacing w:val="20"/>
        </w:rPr>
        <w:t>4.4.</w:t>
      </w:r>
      <w:r w:rsidRPr="004C2912">
        <w:rPr>
          <w:b/>
          <w:spacing w:val="20"/>
        </w:rPr>
        <w:tab/>
      </w:r>
      <w:r w:rsidRPr="004C2912">
        <w:rPr>
          <w:spacing w:val="20"/>
        </w:rPr>
        <w:t xml:space="preserve">Координаты базового лагеря соревнований: </w:t>
      </w:r>
      <w:r w:rsidRPr="004C2912">
        <w:rPr>
          <w:b/>
          <w:spacing w:val="20"/>
          <w:lang w:val="en-US"/>
        </w:rPr>
        <w:t>GPS</w:t>
      </w:r>
      <w:r w:rsidRPr="004C2912">
        <w:rPr>
          <w:b/>
          <w:spacing w:val="20"/>
        </w:rPr>
        <w:t xml:space="preserve"> N56°34.007' E84°33.742'</w:t>
      </w:r>
    </w:p>
    <w:p w:rsidR="005B52EA" w:rsidRDefault="005B52EA" w:rsidP="0041487B">
      <w:pPr>
        <w:widowControl w:val="0"/>
        <w:shd w:val="clear" w:color="auto" w:fill="FFFFFF"/>
        <w:tabs>
          <w:tab w:val="left" w:pos="0"/>
          <w:tab w:val="left" w:pos="142"/>
        </w:tabs>
        <w:autoSpaceDE w:val="0"/>
        <w:spacing w:before="120"/>
        <w:rPr>
          <w:b/>
          <w:spacing w:val="20"/>
        </w:rPr>
      </w:pPr>
      <w:r w:rsidRPr="004C2912">
        <w:rPr>
          <w:spacing w:val="20"/>
        </w:rPr>
        <w:tab/>
        <w:t xml:space="preserve">Координаты штаба соревнований: </w:t>
      </w:r>
      <w:r w:rsidRPr="004C2912">
        <w:rPr>
          <w:b/>
          <w:spacing w:val="20"/>
          <w:lang w:val="en-US"/>
        </w:rPr>
        <w:t>GPS</w:t>
      </w:r>
      <w:r w:rsidRPr="004C2912">
        <w:rPr>
          <w:b/>
          <w:spacing w:val="20"/>
        </w:rPr>
        <w:t xml:space="preserve"> N56°34.007' E84°33.742'</w:t>
      </w:r>
    </w:p>
    <w:p w:rsidR="005B52EA" w:rsidRPr="004C2912" w:rsidRDefault="005B52EA" w:rsidP="0041487B">
      <w:pPr>
        <w:widowControl w:val="0"/>
        <w:shd w:val="clear" w:color="auto" w:fill="FFFFFF"/>
        <w:tabs>
          <w:tab w:val="left" w:pos="0"/>
          <w:tab w:val="left" w:pos="142"/>
        </w:tabs>
        <w:autoSpaceDE w:val="0"/>
        <w:spacing w:before="120"/>
        <w:rPr>
          <w:spacing w:val="20"/>
        </w:rPr>
      </w:pPr>
      <w:r w:rsidRPr="004C2912">
        <w:rPr>
          <w:b/>
          <w:spacing w:val="20"/>
        </w:rPr>
        <w:t>4.5.</w:t>
      </w:r>
      <w:r w:rsidRPr="004C2912">
        <w:rPr>
          <w:b/>
          <w:spacing w:val="20"/>
        </w:rPr>
        <w:tab/>
      </w:r>
      <w:r w:rsidRPr="004C2912">
        <w:rPr>
          <w:spacing w:val="20"/>
        </w:rPr>
        <w:t>Легенда проезда до базового лагеря публикуется на официальных сайтах Чемпионата Сибири по трофи-рейдам 2015:</w:t>
      </w:r>
    </w:p>
    <w:p w:rsidR="005B52EA" w:rsidRPr="004C2912" w:rsidRDefault="005B52EA" w:rsidP="000961B3">
      <w:pPr>
        <w:shd w:val="clear" w:color="auto" w:fill="FFFFFF"/>
        <w:tabs>
          <w:tab w:val="left" w:pos="0"/>
        </w:tabs>
        <w:spacing w:before="14"/>
        <w:jc w:val="both"/>
        <w:rPr>
          <w:b/>
          <w:spacing w:val="20"/>
        </w:rPr>
      </w:pPr>
      <w:hyperlink r:id="rId7" w:history="1">
        <w:r w:rsidRPr="004C2912">
          <w:rPr>
            <w:rStyle w:val="Hyperlink"/>
            <w:spacing w:val="20"/>
          </w:rPr>
          <w:t>www.mbo4x4.ru</w:t>
        </w:r>
      </w:hyperlink>
      <w:r w:rsidRPr="004C2912">
        <w:rPr>
          <w:spacing w:val="20"/>
        </w:rPr>
        <w:t xml:space="preserve">, </w:t>
      </w:r>
      <w:hyperlink r:id="rId8" w:history="1">
        <w:r w:rsidRPr="004C2912">
          <w:rPr>
            <w:rStyle w:val="Hyperlink"/>
            <w:spacing w:val="20"/>
          </w:rPr>
          <w:t>www.altay4x4.ru</w:t>
        </w:r>
      </w:hyperlink>
      <w:r w:rsidRPr="004C2912">
        <w:rPr>
          <w:spacing w:val="20"/>
        </w:rPr>
        <w:t xml:space="preserve">, </w:t>
      </w:r>
      <w:hyperlink w:history="1">
        <w:r>
          <w:rPr>
            <w:b/>
            <w:bCs/>
          </w:rPr>
          <w:t>Ошибка! Недопустимый объект гиперссылки.</w:t>
        </w:r>
      </w:hyperlink>
      <w:r w:rsidRPr="004C2912">
        <w:rPr>
          <w:spacing w:val="20"/>
        </w:rPr>
        <w:t xml:space="preserve">, </w:t>
      </w:r>
      <w:hyperlink r:id="rId9" w:history="1">
        <w:r w:rsidRPr="004C2912">
          <w:rPr>
            <w:rStyle w:val="Hyperlink"/>
            <w:spacing w:val="20"/>
          </w:rPr>
          <w:t>www.region04x4.ru</w:t>
        </w:r>
      </w:hyperlink>
      <w:r w:rsidRPr="004C2912">
        <w:rPr>
          <w:spacing w:val="20"/>
        </w:rPr>
        <w:t xml:space="preserve">, </w:t>
      </w:r>
      <w:hyperlink r:id="rId10" w:history="1">
        <w:r w:rsidRPr="004C2912">
          <w:rPr>
            <w:rStyle w:val="Hyperlink"/>
            <w:spacing w:val="20"/>
            <w:lang w:val="en-US"/>
          </w:rPr>
          <w:t>www</w:t>
        </w:r>
        <w:r w:rsidRPr="004C2912">
          <w:rPr>
            <w:rStyle w:val="Hyperlink"/>
            <w:spacing w:val="20"/>
          </w:rPr>
          <w:t>.</w:t>
        </w:r>
        <w:r w:rsidRPr="004C2912">
          <w:rPr>
            <w:rStyle w:val="Hyperlink"/>
            <w:spacing w:val="20"/>
            <w:lang w:val="en-US"/>
          </w:rPr>
          <w:t>fas</w:t>
        </w:r>
        <w:r w:rsidRPr="004C2912">
          <w:rPr>
            <w:rStyle w:val="Hyperlink"/>
            <w:spacing w:val="20"/>
          </w:rPr>
          <w:t>22.</w:t>
        </w:r>
        <w:r w:rsidRPr="004C2912">
          <w:rPr>
            <w:rStyle w:val="Hyperlink"/>
            <w:spacing w:val="20"/>
            <w:lang w:val="en-US"/>
          </w:rPr>
          <w:t>ru</w:t>
        </w:r>
      </w:hyperlink>
    </w:p>
    <w:p w:rsidR="005B52EA" w:rsidRPr="004C2912" w:rsidRDefault="005B52EA" w:rsidP="00A71EF4">
      <w:pPr>
        <w:widowControl w:val="0"/>
        <w:shd w:val="clear" w:color="auto" w:fill="FFFFFF"/>
        <w:tabs>
          <w:tab w:val="left" w:pos="0"/>
          <w:tab w:val="left" w:pos="142"/>
        </w:tabs>
        <w:autoSpaceDE w:val="0"/>
        <w:spacing w:before="120"/>
        <w:rPr>
          <w:spacing w:val="20"/>
        </w:rPr>
      </w:pPr>
      <w:r w:rsidRPr="004C2912">
        <w:rPr>
          <w:b/>
          <w:spacing w:val="20"/>
        </w:rPr>
        <w:t>4.6.</w:t>
      </w:r>
      <w:r w:rsidRPr="004C2912">
        <w:rPr>
          <w:b/>
          <w:spacing w:val="20"/>
        </w:rPr>
        <w:tab/>
      </w:r>
      <w:r w:rsidRPr="004C2912">
        <w:rPr>
          <w:spacing w:val="20"/>
        </w:rPr>
        <w:t xml:space="preserve">Старт и финиш соревнования в базовом лагере </w:t>
      </w:r>
      <w:r w:rsidRPr="004C2912">
        <w:rPr>
          <w:b/>
          <w:spacing w:val="20"/>
          <w:lang w:val="en-US"/>
        </w:rPr>
        <w:t>GPS</w:t>
      </w:r>
      <w:r w:rsidRPr="004C2912">
        <w:rPr>
          <w:b/>
          <w:spacing w:val="20"/>
        </w:rPr>
        <w:t xml:space="preserve"> N56°34.007' E84°33.742'</w:t>
      </w:r>
    </w:p>
    <w:p w:rsidR="005B52EA" w:rsidRPr="004C2912" w:rsidRDefault="005B52EA" w:rsidP="000961B3">
      <w:pPr>
        <w:widowControl w:val="0"/>
        <w:shd w:val="clear" w:color="auto" w:fill="FFFFFF"/>
        <w:tabs>
          <w:tab w:val="left" w:pos="0"/>
        </w:tabs>
        <w:autoSpaceDE w:val="0"/>
        <w:spacing w:before="120"/>
        <w:jc w:val="both"/>
        <w:rPr>
          <w:b/>
          <w:spacing w:val="20"/>
        </w:rPr>
      </w:pPr>
      <w:r w:rsidRPr="004C2912">
        <w:rPr>
          <w:b/>
          <w:spacing w:val="20"/>
        </w:rPr>
        <w:t>4.7.</w:t>
      </w:r>
      <w:r w:rsidRPr="004C2912">
        <w:rPr>
          <w:b/>
          <w:spacing w:val="20"/>
        </w:rPr>
        <w:tab/>
      </w:r>
      <w:r w:rsidRPr="004C2912">
        <w:rPr>
          <w:spacing w:val="20"/>
        </w:rPr>
        <w:t>Общая протяженность маршрута</w:t>
      </w:r>
      <w:r>
        <w:rPr>
          <w:spacing w:val="20"/>
        </w:rPr>
        <w:t>:</w:t>
      </w:r>
      <w:r w:rsidRPr="004C2912">
        <w:rPr>
          <w:spacing w:val="20"/>
        </w:rPr>
        <w:t xml:space="preserve"> не более 100 км.</w:t>
      </w:r>
    </w:p>
    <w:p w:rsidR="005B52EA" w:rsidRPr="004C2912" w:rsidRDefault="005B52EA" w:rsidP="000961B3">
      <w:pPr>
        <w:widowControl w:val="0"/>
        <w:shd w:val="clear" w:color="auto" w:fill="FFFFFF"/>
        <w:tabs>
          <w:tab w:val="left" w:pos="0"/>
        </w:tabs>
        <w:autoSpaceDE w:val="0"/>
        <w:spacing w:before="120"/>
        <w:jc w:val="both"/>
        <w:rPr>
          <w:b/>
          <w:spacing w:val="20"/>
        </w:rPr>
      </w:pPr>
      <w:r w:rsidRPr="004C2912">
        <w:rPr>
          <w:b/>
          <w:spacing w:val="20"/>
        </w:rPr>
        <w:t>4.8.</w:t>
      </w:r>
      <w:r w:rsidRPr="004C2912">
        <w:rPr>
          <w:b/>
          <w:spacing w:val="20"/>
        </w:rPr>
        <w:tab/>
      </w:r>
      <w:r w:rsidRPr="004C2912">
        <w:rPr>
          <w:spacing w:val="20"/>
        </w:rPr>
        <w:t xml:space="preserve">Количество </w:t>
      </w:r>
      <w:r>
        <w:rPr>
          <w:spacing w:val="20"/>
        </w:rPr>
        <w:t>с</w:t>
      </w:r>
      <w:r w:rsidRPr="004C2912">
        <w:rPr>
          <w:spacing w:val="20"/>
        </w:rPr>
        <w:t xml:space="preserve">пециальных </w:t>
      </w:r>
      <w:r>
        <w:rPr>
          <w:spacing w:val="20"/>
        </w:rPr>
        <w:t>у</w:t>
      </w:r>
      <w:r w:rsidRPr="004C2912">
        <w:rPr>
          <w:spacing w:val="20"/>
        </w:rPr>
        <w:t xml:space="preserve">частков (далее «СУ»): 2 (для классов ТР, ЭК, </w:t>
      </w:r>
      <w:r w:rsidRPr="004C2912">
        <w:rPr>
          <w:spacing w:val="20"/>
          <w:lang w:val="en-US"/>
        </w:rPr>
        <w:t>ATV</w:t>
      </w:r>
      <w:r w:rsidRPr="004C2912">
        <w:rPr>
          <w:spacing w:val="20"/>
        </w:rPr>
        <w:t>) и 1 (для классов: СтокК, СК).</w:t>
      </w:r>
    </w:p>
    <w:p w:rsidR="005B52EA" w:rsidRPr="004C2912" w:rsidRDefault="005B52EA" w:rsidP="000961B3">
      <w:pPr>
        <w:widowControl w:val="0"/>
        <w:shd w:val="clear" w:color="auto" w:fill="FFFFFF"/>
        <w:tabs>
          <w:tab w:val="left" w:pos="0"/>
        </w:tabs>
        <w:autoSpaceDE w:val="0"/>
        <w:spacing w:before="120"/>
        <w:jc w:val="both"/>
        <w:rPr>
          <w:b/>
          <w:spacing w:val="20"/>
        </w:rPr>
      </w:pPr>
      <w:r w:rsidRPr="004C2912">
        <w:rPr>
          <w:b/>
          <w:spacing w:val="20"/>
        </w:rPr>
        <w:t>4.9.</w:t>
      </w:r>
      <w:r w:rsidRPr="004C2912">
        <w:rPr>
          <w:b/>
          <w:spacing w:val="20"/>
        </w:rPr>
        <w:tab/>
      </w:r>
      <w:r w:rsidRPr="004C2912">
        <w:rPr>
          <w:spacing w:val="20"/>
        </w:rPr>
        <w:t>Пресс-центр находится в штабе.</w:t>
      </w:r>
    </w:p>
    <w:p w:rsidR="005B52EA" w:rsidRPr="004C2912" w:rsidRDefault="005B52EA" w:rsidP="000961B3">
      <w:pPr>
        <w:spacing w:before="120"/>
        <w:jc w:val="both"/>
        <w:rPr>
          <w:b/>
          <w:spacing w:val="20"/>
        </w:rPr>
      </w:pPr>
      <w:r w:rsidRPr="004C2912">
        <w:rPr>
          <w:b/>
          <w:spacing w:val="20"/>
        </w:rPr>
        <w:t>4.10.</w:t>
      </w:r>
      <w:r w:rsidRPr="004C2912">
        <w:rPr>
          <w:b/>
          <w:spacing w:val="20"/>
        </w:rPr>
        <w:tab/>
      </w:r>
      <w:r w:rsidRPr="004C2912">
        <w:rPr>
          <w:spacing w:val="20"/>
        </w:rPr>
        <w:t xml:space="preserve">Базовая опорная точка координат находится в </w:t>
      </w:r>
      <w:r>
        <w:rPr>
          <w:spacing w:val="20"/>
        </w:rPr>
        <w:t>б</w:t>
      </w:r>
      <w:r w:rsidRPr="004C2912">
        <w:rPr>
          <w:spacing w:val="20"/>
        </w:rPr>
        <w:t xml:space="preserve">азовом </w:t>
      </w:r>
      <w:r>
        <w:rPr>
          <w:spacing w:val="20"/>
        </w:rPr>
        <w:t>л</w:t>
      </w:r>
      <w:r w:rsidRPr="004C2912">
        <w:rPr>
          <w:spacing w:val="20"/>
        </w:rPr>
        <w:t>агере (далее «БЛ») в формате WGS84 (градусы, минуты, доли минут).</w:t>
      </w:r>
    </w:p>
    <w:p w:rsidR="005B52EA" w:rsidRPr="004C2912" w:rsidRDefault="005B52EA" w:rsidP="000961B3">
      <w:pPr>
        <w:widowControl w:val="0"/>
        <w:shd w:val="clear" w:color="auto" w:fill="FFFFFF"/>
        <w:tabs>
          <w:tab w:val="left" w:pos="0"/>
        </w:tabs>
        <w:autoSpaceDE w:val="0"/>
        <w:spacing w:before="120"/>
        <w:jc w:val="both"/>
        <w:rPr>
          <w:b/>
          <w:spacing w:val="20"/>
        </w:rPr>
      </w:pPr>
      <w:r w:rsidRPr="004C2912">
        <w:rPr>
          <w:b/>
          <w:spacing w:val="20"/>
        </w:rPr>
        <w:t>4.11.</w:t>
      </w:r>
      <w:r w:rsidRPr="004C2912">
        <w:rPr>
          <w:b/>
          <w:spacing w:val="20"/>
        </w:rPr>
        <w:tab/>
      </w:r>
      <w:r w:rsidRPr="004C2912">
        <w:rPr>
          <w:spacing w:val="20"/>
        </w:rPr>
        <w:t>Официальное табло информации расположено в штабе в БЛ.</w:t>
      </w:r>
    </w:p>
    <w:p w:rsidR="005B52EA" w:rsidRPr="004C2912" w:rsidRDefault="005B52EA" w:rsidP="000961B3">
      <w:pPr>
        <w:widowControl w:val="0"/>
        <w:shd w:val="clear" w:color="auto" w:fill="FFFFFF"/>
        <w:tabs>
          <w:tab w:val="left" w:pos="0"/>
        </w:tabs>
        <w:autoSpaceDE w:val="0"/>
        <w:spacing w:before="120"/>
        <w:jc w:val="both"/>
        <w:rPr>
          <w:b/>
          <w:spacing w:val="20"/>
        </w:rPr>
      </w:pPr>
      <w:r w:rsidRPr="004C2912">
        <w:rPr>
          <w:b/>
          <w:spacing w:val="20"/>
        </w:rPr>
        <w:t>4.12.</w:t>
      </w:r>
      <w:r w:rsidRPr="004C2912">
        <w:rPr>
          <w:b/>
          <w:spacing w:val="20"/>
        </w:rPr>
        <w:tab/>
      </w:r>
      <w:r w:rsidRPr="004C2912">
        <w:rPr>
          <w:spacing w:val="20"/>
        </w:rPr>
        <w:t>Организатор соревнований: ТРОО «Автоклуб Томск 4х4».</w:t>
      </w:r>
    </w:p>
    <w:p w:rsidR="005B52EA" w:rsidRPr="004C2912" w:rsidRDefault="005B52EA" w:rsidP="000961B3">
      <w:pPr>
        <w:shd w:val="clear" w:color="auto" w:fill="FFFFFF"/>
        <w:spacing w:before="120"/>
        <w:ind w:left="4" w:right="-1"/>
        <w:jc w:val="both"/>
        <w:rPr>
          <w:spacing w:val="20"/>
        </w:rPr>
      </w:pPr>
      <w:r w:rsidRPr="004C2912">
        <w:rPr>
          <w:b/>
          <w:spacing w:val="20"/>
        </w:rPr>
        <w:t>4.13.</w:t>
      </w:r>
      <w:r w:rsidRPr="004C2912">
        <w:rPr>
          <w:b/>
          <w:spacing w:val="20"/>
        </w:rPr>
        <w:tab/>
      </w:r>
      <w:r w:rsidRPr="004C2912">
        <w:rPr>
          <w:spacing w:val="20"/>
        </w:rPr>
        <w:t>Официальные лица ЧС (Организационный комитет ЧС):</w:t>
      </w:r>
    </w:p>
    <w:p w:rsidR="005B52EA" w:rsidRPr="004C2912" w:rsidRDefault="005B52EA" w:rsidP="0081466E">
      <w:pPr>
        <w:spacing w:before="120"/>
        <w:rPr>
          <w:spacing w:val="20"/>
        </w:rPr>
      </w:pPr>
      <w:r w:rsidRPr="004C2912">
        <w:rPr>
          <w:spacing w:val="20"/>
        </w:rPr>
        <w:t>«МБО 4х4», г. Новосибирск</w:t>
      </w:r>
    </w:p>
    <w:p w:rsidR="005B52EA" w:rsidRPr="004C2912" w:rsidRDefault="005B52EA">
      <w:pPr>
        <w:rPr>
          <w:spacing w:val="20"/>
        </w:rPr>
      </w:pPr>
      <w:r w:rsidRPr="004C2912">
        <w:rPr>
          <w:spacing w:val="20"/>
        </w:rPr>
        <w:t>Широких Денис, Комиссаров Альберт, Шарков Вениамин</w:t>
      </w:r>
    </w:p>
    <w:p w:rsidR="005B52EA" w:rsidRPr="004C2912" w:rsidRDefault="005B52EA">
      <w:pPr>
        <w:rPr>
          <w:spacing w:val="20"/>
          <w:lang w:val="en-US"/>
        </w:rPr>
      </w:pPr>
      <w:r w:rsidRPr="004C2912">
        <w:rPr>
          <w:spacing w:val="20"/>
          <w:lang w:val="en-US"/>
        </w:rPr>
        <w:t xml:space="preserve">Web: </w:t>
      </w:r>
      <w:hyperlink r:id="rId11" w:history="1">
        <w:r w:rsidRPr="004C2912">
          <w:rPr>
            <w:rStyle w:val="Hyperlink"/>
            <w:spacing w:val="20"/>
            <w:lang w:val="en-US"/>
          </w:rPr>
          <w:t>www.MBO4x4.ru</w:t>
        </w:r>
      </w:hyperlink>
    </w:p>
    <w:p w:rsidR="005B52EA" w:rsidRPr="004C2912" w:rsidRDefault="005B52EA">
      <w:pPr>
        <w:rPr>
          <w:spacing w:val="20"/>
          <w:lang w:val="en-US"/>
        </w:rPr>
      </w:pPr>
      <w:r w:rsidRPr="004C2912">
        <w:rPr>
          <w:spacing w:val="20"/>
          <w:lang w:val="en-US"/>
        </w:rPr>
        <w:t xml:space="preserve">E-mail: </w:t>
      </w:r>
      <w:hyperlink r:id="rId12" w:history="1">
        <w:r w:rsidRPr="004C2912">
          <w:rPr>
            <w:rStyle w:val="Hyperlink"/>
            <w:spacing w:val="20"/>
            <w:lang w:val="en-US"/>
          </w:rPr>
          <w:t>denismovel@mail.ru</w:t>
        </w:r>
      </w:hyperlink>
    </w:p>
    <w:p w:rsidR="005B52EA" w:rsidRPr="004C2912" w:rsidRDefault="005B52EA" w:rsidP="0081466E">
      <w:pPr>
        <w:spacing w:before="120"/>
        <w:rPr>
          <w:color w:val="000000"/>
          <w:spacing w:val="20"/>
        </w:rPr>
      </w:pPr>
      <w:r w:rsidRPr="004C2912">
        <w:rPr>
          <w:spacing w:val="20"/>
        </w:rPr>
        <w:t>«Алтай 4х4», г. Барнаул</w:t>
      </w:r>
    </w:p>
    <w:p w:rsidR="005B52EA" w:rsidRPr="004C2912" w:rsidRDefault="005B52EA">
      <w:pPr>
        <w:rPr>
          <w:spacing w:val="20"/>
        </w:rPr>
      </w:pPr>
      <w:r w:rsidRPr="004C2912">
        <w:rPr>
          <w:color w:val="000000"/>
          <w:spacing w:val="20"/>
        </w:rPr>
        <w:t>Ильин Дмитрий, Некрасов Михаил</w:t>
      </w:r>
      <w:r w:rsidRPr="004C2912">
        <w:rPr>
          <w:spacing w:val="20"/>
        </w:rPr>
        <w:t>, Роор Юлия</w:t>
      </w:r>
    </w:p>
    <w:p w:rsidR="005B52EA" w:rsidRPr="004C2912" w:rsidRDefault="005B52EA">
      <w:pPr>
        <w:rPr>
          <w:spacing w:val="20"/>
          <w:lang w:val="en-US"/>
        </w:rPr>
      </w:pPr>
      <w:r w:rsidRPr="004C2912">
        <w:rPr>
          <w:spacing w:val="20"/>
          <w:lang w:val="en-US"/>
        </w:rPr>
        <w:t xml:space="preserve">Web: </w:t>
      </w:r>
      <w:hyperlink r:id="rId13" w:history="1">
        <w:r w:rsidRPr="004C2912">
          <w:rPr>
            <w:rStyle w:val="Hyperlink"/>
            <w:spacing w:val="20"/>
            <w:lang w:val="en-US"/>
          </w:rPr>
          <w:t>www.altay4x4.ru</w:t>
        </w:r>
      </w:hyperlink>
    </w:p>
    <w:p w:rsidR="005B52EA" w:rsidRPr="004C2912" w:rsidRDefault="005B52EA">
      <w:pPr>
        <w:rPr>
          <w:color w:val="000000"/>
          <w:spacing w:val="20"/>
          <w:lang w:val="en-US"/>
        </w:rPr>
      </w:pPr>
      <w:r w:rsidRPr="004C2912">
        <w:rPr>
          <w:spacing w:val="20"/>
          <w:lang w:val="en-US"/>
        </w:rPr>
        <w:t>E-mail: 698666</w:t>
      </w:r>
      <w:hyperlink r:id="rId14" w:history="1">
        <w:r w:rsidRPr="004C2912">
          <w:rPr>
            <w:rStyle w:val="Hyperlink"/>
            <w:spacing w:val="20"/>
            <w:lang w:val="en-US"/>
          </w:rPr>
          <w:t>@mail.ru</w:t>
        </w:r>
      </w:hyperlink>
    </w:p>
    <w:p w:rsidR="005B52EA" w:rsidRPr="004C2912" w:rsidRDefault="005B52EA" w:rsidP="0081466E">
      <w:pPr>
        <w:spacing w:before="120"/>
        <w:rPr>
          <w:color w:val="000000"/>
          <w:spacing w:val="20"/>
        </w:rPr>
      </w:pPr>
      <w:r w:rsidRPr="004C2912">
        <w:rPr>
          <w:color w:val="000000"/>
          <w:spacing w:val="20"/>
        </w:rPr>
        <w:t>«Томск 4х4», г. Томск</w:t>
      </w:r>
    </w:p>
    <w:p w:rsidR="005B52EA" w:rsidRPr="004C2912" w:rsidRDefault="005B52EA">
      <w:pPr>
        <w:rPr>
          <w:spacing w:val="20"/>
        </w:rPr>
      </w:pPr>
      <w:r w:rsidRPr="004C2912">
        <w:rPr>
          <w:color w:val="000000"/>
          <w:spacing w:val="20"/>
        </w:rPr>
        <w:t>Хлебников Владимир, Макушин Александр, Макушина Юлия</w:t>
      </w:r>
    </w:p>
    <w:p w:rsidR="005B52EA" w:rsidRPr="004C2912" w:rsidRDefault="005B52EA">
      <w:pPr>
        <w:rPr>
          <w:spacing w:val="20"/>
          <w:lang w:val="en-US"/>
        </w:rPr>
      </w:pPr>
      <w:r w:rsidRPr="004C2912">
        <w:rPr>
          <w:spacing w:val="20"/>
          <w:lang w:val="en-US"/>
        </w:rPr>
        <w:t xml:space="preserve">Web: </w:t>
      </w:r>
      <w:hyperlink r:id="rId15" w:history="1">
        <w:r w:rsidRPr="004C2912">
          <w:rPr>
            <w:rStyle w:val="Hyperlink"/>
            <w:spacing w:val="20"/>
            <w:lang w:val="en-US"/>
          </w:rPr>
          <w:t>www. tomsk4</w:t>
        </w:r>
        <w:r w:rsidRPr="004C2912">
          <w:rPr>
            <w:rStyle w:val="Hyperlink"/>
            <w:spacing w:val="20"/>
          </w:rPr>
          <w:t>х</w:t>
        </w:r>
        <w:r w:rsidRPr="004C2912">
          <w:rPr>
            <w:rStyle w:val="Hyperlink"/>
            <w:spacing w:val="20"/>
            <w:lang w:val="en-US"/>
          </w:rPr>
          <w:t>4.ru</w:t>
        </w:r>
      </w:hyperlink>
    </w:p>
    <w:p w:rsidR="005B52EA" w:rsidRPr="004C2912" w:rsidRDefault="005B52EA">
      <w:pPr>
        <w:rPr>
          <w:color w:val="000000"/>
          <w:spacing w:val="20"/>
          <w:lang w:val="en-US"/>
        </w:rPr>
      </w:pPr>
      <w:r w:rsidRPr="004C2912">
        <w:rPr>
          <w:spacing w:val="20"/>
          <w:lang w:val="en-US"/>
        </w:rPr>
        <w:t xml:space="preserve">E-mail: </w:t>
      </w:r>
      <w:hyperlink r:id="rId16" w:history="1">
        <w:r w:rsidRPr="004C2912">
          <w:rPr>
            <w:rStyle w:val="Hyperlink"/>
            <w:spacing w:val="20"/>
            <w:lang w:val="en-US"/>
          </w:rPr>
          <w:t>khlebnikovvv@rambler.ru</w:t>
        </w:r>
      </w:hyperlink>
    </w:p>
    <w:p w:rsidR="005B52EA" w:rsidRPr="004C2912" w:rsidRDefault="005B52EA" w:rsidP="0081466E">
      <w:pPr>
        <w:spacing w:before="120"/>
        <w:rPr>
          <w:spacing w:val="20"/>
        </w:rPr>
      </w:pPr>
      <w:r w:rsidRPr="004C2912">
        <w:rPr>
          <w:spacing w:val="20"/>
        </w:rPr>
        <w:t>«Русский экстрим», г. Бийск</w:t>
      </w:r>
    </w:p>
    <w:p w:rsidR="005B52EA" w:rsidRPr="004C2912" w:rsidRDefault="005B52EA">
      <w:pPr>
        <w:rPr>
          <w:spacing w:val="20"/>
        </w:rPr>
      </w:pPr>
      <w:r w:rsidRPr="004C2912">
        <w:rPr>
          <w:spacing w:val="20"/>
        </w:rPr>
        <w:t>Круглов Алексей</w:t>
      </w:r>
    </w:p>
    <w:p w:rsidR="005B52EA" w:rsidRPr="004C2912" w:rsidRDefault="005B52EA">
      <w:pPr>
        <w:rPr>
          <w:spacing w:val="20"/>
          <w:lang w:val="en-US"/>
        </w:rPr>
      </w:pPr>
      <w:r w:rsidRPr="004C2912">
        <w:rPr>
          <w:spacing w:val="20"/>
          <w:lang w:val="en-US"/>
        </w:rPr>
        <w:t xml:space="preserve">Web: </w:t>
      </w:r>
      <w:hyperlink r:id="rId17" w:history="1">
        <w:r w:rsidRPr="004C2912">
          <w:rPr>
            <w:rStyle w:val="Hyperlink"/>
            <w:spacing w:val="20"/>
            <w:lang w:val="en-US"/>
          </w:rPr>
          <w:t>www.fas22.ru</w:t>
        </w:r>
      </w:hyperlink>
    </w:p>
    <w:p w:rsidR="005B52EA" w:rsidRPr="004C2912" w:rsidRDefault="005B52EA">
      <w:pPr>
        <w:rPr>
          <w:color w:val="000000"/>
          <w:spacing w:val="20"/>
          <w:lang w:val="en-US"/>
        </w:rPr>
      </w:pPr>
      <w:r w:rsidRPr="004C2912">
        <w:rPr>
          <w:spacing w:val="20"/>
          <w:lang w:val="en-US"/>
        </w:rPr>
        <w:t xml:space="preserve">E-mail: </w:t>
      </w:r>
    </w:p>
    <w:p w:rsidR="005B52EA" w:rsidRPr="004C2912" w:rsidRDefault="005B52EA" w:rsidP="0081466E">
      <w:pPr>
        <w:spacing w:before="120"/>
        <w:rPr>
          <w:color w:val="000000"/>
          <w:spacing w:val="20"/>
        </w:rPr>
      </w:pPr>
      <w:r w:rsidRPr="004C2912">
        <w:rPr>
          <w:color w:val="000000"/>
          <w:spacing w:val="20"/>
        </w:rPr>
        <w:t>«Регион 04х4», г. Горно-Алтайск</w:t>
      </w:r>
    </w:p>
    <w:p w:rsidR="005B52EA" w:rsidRPr="004C2912" w:rsidRDefault="005B52EA">
      <w:pPr>
        <w:rPr>
          <w:spacing w:val="20"/>
        </w:rPr>
      </w:pPr>
      <w:r w:rsidRPr="004C2912">
        <w:rPr>
          <w:color w:val="000000"/>
          <w:spacing w:val="20"/>
        </w:rPr>
        <w:t>Коростелев Борис</w:t>
      </w:r>
    </w:p>
    <w:p w:rsidR="005B52EA" w:rsidRPr="004C2912" w:rsidRDefault="005B52EA">
      <w:pPr>
        <w:rPr>
          <w:spacing w:val="20"/>
          <w:lang w:val="en-US"/>
        </w:rPr>
      </w:pPr>
      <w:r w:rsidRPr="004C2912">
        <w:rPr>
          <w:spacing w:val="20"/>
          <w:lang w:val="en-US"/>
        </w:rPr>
        <w:t xml:space="preserve">Web: </w:t>
      </w:r>
      <w:hyperlink r:id="rId18" w:history="1">
        <w:r w:rsidRPr="004C2912">
          <w:rPr>
            <w:rStyle w:val="Hyperlink"/>
            <w:spacing w:val="20"/>
            <w:lang w:val="en-US"/>
          </w:rPr>
          <w:t>www.region04x4.ru</w:t>
        </w:r>
      </w:hyperlink>
    </w:p>
    <w:p w:rsidR="005B52EA" w:rsidRPr="004C2912" w:rsidRDefault="005B52EA">
      <w:pPr>
        <w:rPr>
          <w:spacing w:val="20"/>
          <w:lang w:val="en-US"/>
        </w:rPr>
      </w:pPr>
      <w:r w:rsidRPr="004C2912">
        <w:rPr>
          <w:spacing w:val="20"/>
          <w:lang w:val="en-US"/>
        </w:rPr>
        <w:t xml:space="preserve">E-mail: </w:t>
      </w:r>
      <w:hyperlink r:id="rId19" w:history="1">
        <w:r w:rsidRPr="004C2912">
          <w:rPr>
            <w:rStyle w:val="Hyperlink"/>
            <w:spacing w:val="20"/>
            <w:lang w:val="en-US"/>
          </w:rPr>
          <w:t>lend-el@yandex.ru</w:t>
        </w:r>
      </w:hyperlink>
    </w:p>
    <w:p w:rsidR="005B52EA" w:rsidRPr="004C2912" w:rsidRDefault="005B52EA" w:rsidP="0081466E">
      <w:pPr>
        <w:shd w:val="clear" w:color="auto" w:fill="FFFFFF"/>
        <w:spacing w:before="120" w:line="250" w:lineRule="exact"/>
        <w:ind w:right="-11"/>
        <w:rPr>
          <w:b/>
          <w:spacing w:val="20"/>
        </w:rPr>
      </w:pPr>
      <w:r w:rsidRPr="004C2912">
        <w:rPr>
          <w:b/>
          <w:spacing w:val="20"/>
        </w:rPr>
        <w:t>4.14.</w:t>
      </w:r>
      <w:r w:rsidRPr="004C2912">
        <w:rPr>
          <w:b/>
          <w:spacing w:val="20"/>
        </w:rPr>
        <w:tab/>
      </w:r>
      <w:r w:rsidRPr="004C2912">
        <w:rPr>
          <w:spacing w:val="20"/>
        </w:rPr>
        <w:t>Главная Судейская коллегия:</w:t>
      </w:r>
    </w:p>
    <w:p w:rsidR="005B52EA" w:rsidRPr="004C2912" w:rsidRDefault="005B52EA" w:rsidP="0081466E">
      <w:pPr>
        <w:spacing w:before="120"/>
        <w:ind w:right="-11"/>
        <w:rPr>
          <w:spacing w:val="20"/>
          <w:u w:val="single"/>
        </w:rPr>
      </w:pPr>
      <w:r w:rsidRPr="004C2912">
        <w:rPr>
          <w:b/>
          <w:spacing w:val="20"/>
        </w:rPr>
        <w:t>Руководитель Чемпионата Сибири</w:t>
      </w:r>
    </w:p>
    <w:p w:rsidR="005B52EA" w:rsidRPr="004C2912" w:rsidRDefault="005B52EA">
      <w:pPr>
        <w:shd w:val="clear" w:color="auto" w:fill="FFFFFF"/>
        <w:tabs>
          <w:tab w:val="left" w:pos="562"/>
        </w:tabs>
        <w:spacing w:line="250" w:lineRule="exact"/>
        <w:ind w:right="-10"/>
        <w:rPr>
          <w:spacing w:val="20"/>
        </w:rPr>
      </w:pPr>
      <w:r w:rsidRPr="004C2912">
        <w:rPr>
          <w:spacing w:val="20"/>
          <w:u w:val="single"/>
        </w:rPr>
        <w:t>Широких Денис</w:t>
      </w:r>
      <w:r w:rsidRPr="004C2912">
        <w:rPr>
          <w:spacing w:val="20"/>
        </w:rPr>
        <w:t xml:space="preserve"> – председатель оргкомитета</w:t>
      </w:r>
    </w:p>
    <w:p w:rsidR="005B52EA" w:rsidRPr="004C2912" w:rsidRDefault="005B52EA" w:rsidP="0081466E">
      <w:pPr>
        <w:spacing w:before="120"/>
        <w:ind w:right="-11"/>
        <w:rPr>
          <w:b/>
          <w:spacing w:val="20"/>
        </w:rPr>
      </w:pPr>
      <w:r w:rsidRPr="004C2912">
        <w:rPr>
          <w:b/>
          <w:spacing w:val="20"/>
        </w:rPr>
        <w:t>Руководитель гонки:</w:t>
      </w:r>
    </w:p>
    <w:p w:rsidR="005B52EA" w:rsidRPr="004C2912" w:rsidRDefault="005B52EA" w:rsidP="00AC3E5A">
      <w:pPr>
        <w:shd w:val="clear" w:color="auto" w:fill="FFFFFF"/>
        <w:tabs>
          <w:tab w:val="left" w:pos="562"/>
        </w:tabs>
        <w:spacing w:line="250" w:lineRule="exact"/>
        <w:ind w:left="4" w:right="4800"/>
        <w:rPr>
          <w:spacing w:val="20"/>
          <w:u w:val="single"/>
        </w:rPr>
      </w:pPr>
      <w:r w:rsidRPr="004C2912">
        <w:rPr>
          <w:spacing w:val="20"/>
          <w:u w:val="single"/>
        </w:rPr>
        <w:t>Макушин Александр</w:t>
      </w:r>
    </w:p>
    <w:p w:rsidR="005B52EA" w:rsidRPr="004C2912" w:rsidRDefault="005B52EA" w:rsidP="00AC3E5A">
      <w:pPr>
        <w:shd w:val="clear" w:color="auto" w:fill="FFFFFF"/>
        <w:tabs>
          <w:tab w:val="left" w:pos="562"/>
        </w:tabs>
        <w:spacing w:line="250" w:lineRule="exact"/>
        <w:ind w:left="4" w:right="4800"/>
        <w:rPr>
          <w:b/>
          <w:spacing w:val="20"/>
        </w:rPr>
      </w:pPr>
      <w:r w:rsidRPr="004C2912">
        <w:rPr>
          <w:spacing w:val="20"/>
          <w:u w:val="single"/>
        </w:rPr>
        <w:t>Тел. 8-913-850-06-27</w:t>
      </w:r>
    </w:p>
    <w:p w:rsidR="005B52EA" w:rsidRPr="004C2912" w:rsidRDefault="005B52EA" w:rsidP="0081466E">
      <w:pPr>
        <w:shd w:val="clear" w:color="auto" w:fill="FFFFFF"/>
        <w:tabs>
          <w:tab w:val="left" w:pos="562"/>
        </w:tabs>
        <w:spacing w:before="120" w:line="250" w:lineRule="exact"/>
        <w:ind w:left="6" w:right="4802"/>
        <w:rPr>
          <w:spacing w:val="20"/>
          <w:u w:val="single"/>
        </w:rPr>
      </w:pPr>
      <w:r w:rsidRPr="004C2912">
        <w:rPr>
          <w:b/>
          <w:spacing w:val="20"/>
        </w:rPr>
        <w:t>Главный секретарь соревнований:</w:t>
      </w:r>
    </w:p>
    <w:p w:rsidR="005B52EA" w:rsidRPr="004C2912" w:rsidRDefault="005B52EA">
      <w:pPr>
        <w:shd w:val="clear" w:color="auto" w:fill="FFFFFF"/>
        <w:tabs>
          <w:tab w:val="left" w:pos="562"/>
        </w:tabs>
        <w:spacing w:line="250" w:lineRule="exact"/>
        <w:ind w:right="-10"/>
        <w:rPr>
          <w:spacing w:val="20"/>
        </w:rPr>
      </w:pPr>
      <w:r w:rsidRPr="004C2912">
        <w:rPr>
          <w:spacing w:val="20"/>
          <w:u w:val="single"/>
        </w:rPr>
        <w:t>Мардуева Юлия</w:t>
      </w:r>
      <w:r w:rsidRPr="004C2912">
        <w:rPr>
          <w:spacing w:val="20"/>
        </w:rPr>
        <w:t xml:space="preserve"> </w:t>
      </w:r>
    </w:p>
    <w:p w:rsidR="005B52EA" w:rsidRPr="004C2912" w:rsidRDefault="005B52EA">
      <w:pPr>
        <w:shd w:val="clear" w:color="auto" w:fill="FFFFFF"/>
        <w:tabs>
          <w:tab w:val="left" w:pos="562"/>
        </w:tabs>
        <w:spacing w:line="250" w:lineRule="exact"/>
        <w:ind w:right="-10"/>
        <w:rPr>
          <w:b/>
          <w:spacing w:val="20"/>
        </w:rPr>
      </w:pPr>
      <w:r w:rsidRPr="004C2912">
        <w:rPr>
          <w:spacing w:val="20"/>
        </w:rPr>
        <w:t>Тел: 8-913-114-15-14</w:t>
      </w:r>
    </w:p>
    <w:p w:rsidR="005B52EA" w:rsidRPr="004C2912" w:rsidRDefault="005B52EA" w:rsidP="0081466E">
      <w:pPr>
        <w:shd w:val="clear" w:color="auto" w:fill="FFFFFF"/>
        <w:tabs>
          <w:tab w:val="left" w:pos="0"/>
        </w:tabs>
        <w:spacing w:before="120" w:line="250" w:lineRule="exact"/>
        <w:ind w:right="-11"/>
        <w:rPr>
          <w:spacing w:val="20"/>
          <w:u w:val="single"/>
        </w:rPr>
      </w:pPr>
      <w:r w:rsidRPr="004C2912">
        <w:rPr>
          <w:b/>
          <w:spacing w:val="20"/>
        </w:rPr>
        <w:t>Технический комиссар:</w:t>
      </w:r>
    </w:p>
    <w:p w:rsidR="005B52EA" w:rsidRPr="004C2912" w:rsidRDefault="005B52EA">
      <w:pPr>
        <w:shd w:val="clear" w:color="auto" w:fill="FFFFFF"/>
        <w:tabs>
          <w:tab w:val="left" w:pos="0"/>
        </w:tabs>
        <w:spacing w:line="250" w:lineRule="exact"/>
        <w:ind w:right="-10"/>
        <w:rPr>
          <w:spacing w:val="20"/>
          <w:u w:val="single"/>
        </w:rPr>
      </w:pPr>
      <w:r w:rsidRPr="004C2912">
        <w:rPr>
          <w:spacing w:val="20"/>
          <w:u w:val="single"/>
        </w:rPr>
        <w:t>Шурмин Дмитрий</w:t>
      </w:r>
    </w:p>
    <w:p w:rsidR="005B52EA" w:rsidRPr="004C2912" w:rsidRDefault="005B52EA">
      <w:pPr>
        <w:shd w:val="clear" w:color="auto" w:fill="FFFFFF"/>
        <w:tabs>
          <w:tab w:val="left" w:pos="0"/>
        </w:tabs>
        <w:spacing w:line="250" w:lineRule="exact"/>
        <w:ind w:right="-10"/>
        <w:rPr>
          <w:spacing w:val="20"/>
        </w:rPr>
      </w:pPr>
      <w:r w:rsidRPr="004C2912">
        <w:rPr>
          <w:spacing w:val="20"/>
          <w:u w:val="single"/>
        </w:rPr>
        <w:t>Тел. 8-913-857-85-05</w:t>
      </w:r>
    </w:p>
    <w:p w:rsidR="005B52EA" w:rsidRPr="004C2912" w:rsidRDefault="005B52EA" w:rsidP="0081466E">
      <w:pPr>
        <w:shd w:val="clear" w:color="auto" w:fill="FFFFFF"/>
        <w:tabs>
          <w:tab w:val="left" w:pos="0"/>
        </w:tabs>
        <w:spacing w:before="120" w:line="250" w:lineRule="exact"/>
        <w:rPr>
          <w:b/>
          <w:spacing w:val="20"/>
        </w:rPr>
      </w:pPr>
      <w:r w:rsidRPr="004C2912">
        <w:rPr>
          <w:b/>
          <w:spacing w:val="20"/>
        </w:rPr>
        <w:t>4.15</w:t>
      </w:r>
      <w:r w:rsidRPr="004C2912">
        <w:rPr>
          <w:spacing w:val="20"/>
        </w:rPr>
        <w:tab/>
        <w:t>Официальные лица-судьи:</w:t>
      </w:r>
    </w:p>
    <w:p w:rsidR="005B52EA" w:rsidRPr="004C2912" w:rsidRDefault="005B52EA" w:rsidP="0081466E">
      <w:pPr>
        <w:shd w:val="clear" w:color="auto" w:fill="FFFFFF"/>
        <w:tabs>
          <w:tab w:val="left" w:pos="562"/>
        </w:tabs>
        <w:spacing w:before="120" w:line="250" w:lineRule="exact"/>
        <w:ind w:right="-11"/>
        <w:rPr>
          <w:spacing w:val="20"/>
          <w:u w:val="single"/>
        </w:rPr>
      </w:pPr>
      <w:r w:rsidRPr="004C2912">
        <w:rPr>
          <w:b/>
          <w:spacing w:val="20"/>
        </w:rPr>
        <w:t>Комиссар по безопасности и маршруту:</w:t>
      </w:r>
    </w:p>
    <w:p w:rsidR="005B52EA" w:rsidRPr="004C2912" w:rsidRDefault="005B52EA">
      <w:pPr>
        <w:shd w:val="clear" w:color="auto" w:fill="FFFFFF"/>
        <w:tabs>
          <w:tab w:val="left" w:pos="562"/>
        </w:tabs>
        <w:spacing w:line="250" w:lineRule="exact"/>
        <w:ind w:left="4" w:right="4800"/>
        <w:rPr>
          <w:spacing w:val="20"/>
          <w:u w:val="single"/>
        </w:rPr>
      </w:pPr>
      <w:r w:rsidRPr="004C2912">
        <w:rPr>
          <w:spacing w:val="20"/>
          <w:u w:val="single"/>
        </w:rPr>
        <w:t>Макушин Александр</w:t>
      </w:r>
    </w:p>
    <w:p w:rsidR="005B52EA" w:rsidRPr="004C2912" w:rsidRDefault="005B52EA">
      <w:pPr>
        <w:shd w:val="clear" w:color="auto" w:fill="FFFFFF"/>
        <w:tabs>
          <w:tab w:val="left" w:pos="562"/>
        </w:tabs>
        <w:spacing w:line="250" w:lineRule="exact"/>
        <w:ind w:left="4" w:right="4800"/>
        <w:rPr>
          <w:b/>
          <w:spacing w:val="20"/>
        </w:rPr>
      </w:pPr>
      <w:r w:rsidRPr="004C2912">
        <w:rPr>
          <w:spacing w:val="20"/>
          <w:u w:val="single"/>
        </w:rPr>
        <w:t>Тел. 8-913-850-06-27</w:t>
      </w:r>
    </w:p>
    <w:p w:rsidR="005B52EA" w:rsidRPr="004C2912" w:rsidRDefault="005B52EA" w:rsidP="0081466E">
      <w:pPr>
        <w:shd w:val="clear" w:color="auto" w:fill="FFFFFF"/>
        <w:tabs>
          <w:tab w:val="left" w:pos="562"/>
        </w:tabs>
        <w:spacing w:before="120" w:line="250" w:lineRule="exact"/>
        <w:ind w:right="-11"/>
        <w:rPr>
          <w:spacing w:val="20"/>
          <w:u w:val="single"/>
        </w:rPr>
      </w:pPr>
      <w:r w:rsidRPr="004C2912">
        <w:rPr>
          <w:b/>
          <w:spacing w:val="20"/>
        </w:rPr>
        <w:t>Секретарь соревнований:</w:t>
      </w:r>
    </w:p>
    <w:p w:rsidR="005B52EA" w:rsidRPr="004C2912" w:rsidRDefault="005B52EA">
      <w:pPr>
        <w:shd w:val="clear" w:color="auto" w:fill="FFFFFF"/>
        <w:tabs>
          <w:tab w:val="left" w:pos="562"/>
        </w:tabs>
        <w:spacing w:line="250" w:lineRule="exact"/>
        <w:ind w:right="-10"/>
        <w:rPr>
          <w:spacing w:val="20"/>
          <w:u w:val="single"/>
        </w:rPr>
      </w:pPr>
      <w:r>
        <w:rPr>
          <w:spacing w:val="20"/>
          <w:u w:val="single"/>
        </w:rPr>
        <w:t>Смыслова Мария</w:t>
      </w:r>
    </w:p>
    <w:p w:rsidR="005B52EA" w:rsidRPr="004C2912" w:rsidRDefault="005B52EA">
      <w:pPr>
        <w:shd w:val="clear" w:color="auto" w:fill="FFFFFF"/>
        <w:tabs>
          <w:tab w:val="left" w:pos="562"/>
        </w:tabs>
        <w:spacing w:line="250" w:lineRule="exact"/>
        <w:ind w:right="-10"/>
        <w:rPr>
          <w:spacing w:val="20"/>
          <w:u w:val="single"/>
        </w:rPr>
      </w:pPr>
      <w:r>
        <w:rPr>
          <w:spacing w:val="20"/>
          <w:u w:val="single"/>
        </w:rPr>
        <w:t>Тел. 8-952-884-53-86</w:t>
      </w:r>
    </w:p>
    <w:p w:rsidR="005B52EA" w:rsidRPr="00BB257C" w:rsidRDefault="005B52EA" w:rsidP="00A71EF4">
      <w:pPr>
        <w:shd w:val="clear" w:color="auto" w:fill="FFFFFF"/>
        <w:tabs>
          <w:tab w:val="left" w:pos="0"/>
        </w:tabs>
        <w:spacing w:before="120" w:line="250" w:lineRule="exact"/>
        <w:ind w:right="-11"/>
        <w:rPr>
          <w:b/>
          <w:spacing w:val="20"/>
          <w:shd w:val="clear" w:color="auto" w:fill="ECF3F7"/>
        </w:rPr>
      </w:pPr>
      <w:r w:rsidRPr="00BB257C">
        <w:rPr>
          <w:b/>
          <w:spacing w:val="20"/>
          <w:shd w:val="clear" w:color="auto" w:fill="ECF3F7"/>
        </w:rPr>
        <w:t>Комендант базового лагеря:</w:t>
      </w:r>
    </w:p>
    <w:p w:rsidR="005B52EA" w:rsidRPr="00BB257C" w:rsidRDefault="005B52EA" w:rsidP="00A71EF4">
      <w:pPr>
        <w:shd w:val="clear" w:color="auto" w:fill="FFFFFF"/>
        <w:tabs>
          <w:tab w:val="left" w:pos="0"/>
        </w:tabs>
        <w:spacing w:before="120" w:line="250" w:lineRule="exact"/>
        <w:ind w:right="-11"/>
        <w:rPr>
          <w:spacing w:val="20"/>
          <w:u w:val="single"/>
          <w:shd w:val="clear" w:color="auto" w:fill="ECF3F7"/>
        </w:rPr>
      </w:pPr>
      <w:r w:rsidRPr="00BB257C">
        <w:rPr>
          <w:spacing w:val="20"/>
          <w:u w:val="single"/>
          <w:shd w:val="clear" w:color="auto" w:fill="ECF3F7"/>
        </w:rPr>
        <w:t>Купин Игорь</w:t>
      </w:r>
    </w:p>
    <w:p w:rsidR="005B52EA" w:rsidRPr="00BB257C" w:rsidRDefault="005B52EA" w:rsidP="00A71EF4">
      <w:pPr>
        <w:shd w:val="clear" w:color="auto" w:fill="FFFFFF"/>
        <w:tabs>
          <w:tab w:val="left" w:pos="0"/>
        </w:tabs>
        <w:spacing w:before="120" w:line="250" w:lineRule="exact"/>
        <w:ind w:right="-11"/>
        <w:rPr>
          <w:spacing w:val="20"/>
          <w:u w:val="single"/>
        </w:rPr>
      </w:pPr>
      <w:r w:rsidRPr="00BB257C">
        <w:rPr>
          <w:spacing w:val="20"/>
          <w:u w:val="single"/>
          <w:shd w:val="clear" w:color="auto" w:fill="ECF3F7"/>
        </w:rPr>
        <w:t>Тел. 8-952-938-02-20</w:t>
      </w:r>
      <w:r w:rsidRPr="00BB257C">
        <w:rPr>
          <w:spacing w:val="20"/>
          <w:u w:val="single"/>
        </w:rPr>
        <w:br/>
      </w:r>
    </w:p>
    <w:p w:rsidR="005B52EA" w:rsidRPr="004C2912" w:rsidRDefault="005B52EA" w:rsidP="0081466E">
      <w:pPr>
        <w:shd w:val="clear" w:color="auto" w:fill="FFFFFF"/>
        <w:spacing w:before="120" w:line="254" w:lineRule="exact"/>
        <w:rPr>
          <w:spacing w:val="20"/>
        </w:rPr>
      </w:pPr>
      <w:r w:rsidRPr="004C2912">
        <w:rPr>
          <w:b/>
          <w:spacing w:val="20"/>
        </w:rPr>
        <w:t>4.16.</w:t>
      </w:r>
      <w:r w:rsidRPr="004C2912">
        <w:rPr>
          <w:spacing w:val="20"/>
        </w:rPr>
        <w:tab/>
        <w:t>Лица</w:t>
      </w:r>
      <w:r>
        <w:rPr>
          <w:spacing w:val="20"/>
        </w:rPr>
        <w:t>,</w:t>
      </w:r>
      <w:r w:rsidRPr="004C2912">
        <w:rPr>
          <w:spacing w:val="20"/>
        </w:rPr>
        <w:t xml:space="preserve"> непосредственно участвующие в подготовке трассы (СУ) соревнования трофи-рейда «Кругом тайга»:</w:t>
      </w:r>
    </w:p>
    <w:p w:rsidR="005B52EA" w:rsidRPr="004C2912" w:rsidRDefault="005B52EA" w:rsidP="0081466E">
      <w:pPr>
        <w:widowControl w:val="0"/>
        <w:shd w:val="clear" w:color="auto" w:fill="FFFFFF"/>
        <w:tabs>
          <w:tab w:val="left" w:pos="144"/>
        </w:tabs>
        <w:autoSpaceDE w:val="0"/>
        <w:spacing w:before="60" w:after="60" w:line="250" w:lineRule="exact"/>
        <w:ind w:left="567"/>
        <w:rPr>
          <w:spacing w:val="20"/>
        </w:rPr>
      </w:pPr>
      <w:r w:rsidRPr="004C2912">
        <w:rPr>
          <w:spacing w:val="20"/>
        </w:rPr>
        <w:t>-</w:t>
      </w:r>
      <w:r w:rsidRPr="004C2912">
        <w:rPr>
          <w:spacing w:val="20"/>
        </w:rPr>
        <w:tab/>
        <w:t>Макушин Александр</w:t>
      </w:r>
    </w:p>
    <w:p w:rsidR="005B52EA" w:rsidRDefault="005B52EA" w:rsidP="0081466E">
      <w:pPr>
        <w:widowControl w:val="0"/>
        <w:shd w:val="clear" w:color="auto" w:fill="FFFFFF"/>
        <w:tabs>
          <w:tab w:val="left" w:pos="144"/>
        </w:tabs>
        <w:autoSpaceDE w:val="0"/>
        <w:spacing w:line="250" w:lineRule="exact"/>
        <w:ind w:left="567"/>
        <w:rPr>
          <w:spacing w:val="20"/>
        </w:rPr>
      </w:pPr>
      <w:r>
        <w:rPr>
          <w:spacing w:val="20"/>
        </w:rPr>
        <w:t xml:space="preserve">- </w:t>
      </w:r>
      <w:r w:rsidRPr="004C2912">
        <w:rPr>
          <w:spacing w:val="20"/>
        </w:rPr>
        <w:t>Макушина Юлия</w:t>
      </w:r>
    </w:p>
    <w:p w:rsidR="005B52EA" w:rsidRDefault="005B52EA" w:rsidP="0081466E">
      <w:pPr>
        <w:widowControl w:val="0"/>
        <w:shd w:val="clear" w:color="auto" w:fill="FFFFFF"/>
        <w:tabs>
          <w:tab w:val="left" w:pos="144"/>
        </w:tabs>
        <w:autoSpaceDE w:val="0"/>
        <w:spacing w:line="250" w:lineRule="exact"/>
        <w:ind w:left="567"/>
        <w:rPr>
          <w:spacing w:val="20"/>
        </w:rPr>
      </w:pPr>
      <w:r>
        <w:rPr>
          <w:spacing w:val="20"/>
        </w:rPr>
        <w:t>- Гапонов Алексей</w:t>
      </w:r>
    </w:p>
    <w:p w:rsidR="005B52EA" w:rsidRPr="004C2912" w:rsidRDefault="005B52EA" w:rsidP="0081466E">
      <w:pPr>
        <w:widowControl w:val="0"/>
        <w:shd w:val="clear" w:color="auto" w:fill="FFFFFF"/>
        <w:tabs>
          <w:tab w:val="left" w:pos="144"/>
        </w:tabs>
        <w:autoSpaceDE w:val="0"/>
        <w:spacing w:line="250" w:lineRule="exact"/>
        <w:ind w:left="567"/>
        <w:rPr>
          <w:spacing w:val="20"/>
        </w:rPr>
      </w:pPr>
      <w:r>
        <w:rPr>
          <w:spacing w:val="20"/>
        </w:rPr>
        <w:t>- Чайкин Михаил</w:t>
      </w:r>
    </w:p>
    <w:p w:rsidR="005B52EA" w:rsidRPr="00BE155E" w:rsidRDefault="005B52EA" w:rsidP="00F65F6B">
      <w:pPr>
        <w:pStyle w:val="Headerreglament"/>
        <w:spacing w:before="480"/>
        <w:rPr>
          <w:spacing w:val="20"/>
          <w:sz w:val="22"/>
        </w:rPr>
      </w:pPr>
      <w:bookmarkStart w:id="4" w:name="_Toc396296975"/>
      <w:r w:rsidRPr="00BE155E">
        <w:rPr>
          <w:spacing w:val="20"/>
          <w:sz w:val="22"/>
        </w:rPr>
        <w:t>5. ЗАЯВКА НА УЧАСТИЕ В СОРЕВНОВАНИЯХ, ВЗНОСЫ</w:t>
      </w:r>
      <w:bookmarkEnd w:id="4"/>
    </w:p>
    <w:p w:rsidR="005B52EA" w:rsidRPr="004C2912" w:rsidRDefault="005B52EA" w:rsidP="000961B3">
      <w:pPr>
        <w:widowControl w:val="0"/>
        <w:shd w:val="clear" w:color="auto" w:fill="FFFFFF"/>
        <w:tabs>
          <w:tab w:val="left" w:pos="0"/>
        </w:tabs>
        <w:autoSpaceDE w:val="0"/>
        <w:spacing w:before="120"/>
        <w:ind w:right="480"/>
        <w:jc w:val="both"/>
        <w:rPr>
          <w:b/>
          <w:spacing w:val="20"/>
        </w:rPr>
      </w:pPr>
      <w:r w:rsidRPr="004C2912">
        <w:rPr>
          <w:b/>
          <w:spacing w:val="20"/>
        </w:rPr>
        <w:t>5.1.</w:t>
      </w:r>
      <w:r w:rsidRPr="004C2912">
        <w:rPr>
          <w:b/>
          <w:spacing w:val="20"/>
        </w:rPr>
        <w:tab/>
      </w:r>
      <w:r w:rsidRPr="004C2912">
        <w:rPr>
          <w:spacing w:val="20"/>
        </w:rPr>
        <w:t>Количество экипажей не ограничивается.</w:t>
      </w:r>
    </w:p>
    <w:p w:rsidR="005B52EA" w:rsidRPr="004C2912" w:rsidRDefault="005B52EA" w:rsidP="000961B3">
      <w:pPr>
        <w:widowControl w:val="0"/>
        <w:shd w:val="clear" w:color="auto" w:fill="FFFFFF"/>
        <w:tabs>
          <w:tab w:val="left" w:pos="0"/>
        </w:tabs>
        <w:autoSpaceDE w:val="0"/>
        <w:spacing w:before="120"/>
        <w:ind w:right="-1"/>
        <w:jc w:val="both"/>
        <w:rPr>
          <w:b/>
          <w:spacing w:val="20"/>
        </w:rPr>
      </w:pPr>
      <w:r w:rsidRPr="004C2912">
        <w:rPr>
          <w:b/>
          <w:spacing w:val="20"/>
        </w:rPr>
        <w:t>5.2.</w:t>
      </w:r>
      <w:r w:rsidRPr="004C2912">
        <w:rPr>
          <w:b/>
          <w:spacing w:val="20"/>
        </w:rPr>
        <w:tab/>
      </w:r>
      <w:r w:rsidRPr="004C2912">
        <w:rPr>
          <w:spacing w:val="20"/>
        </w:rPr>
        <w:t xml:space="preserve">К участию в соревновании допускаются экипажи, указанные в принятых организатором заявочных формах. Заявка подтверждается оплатой полной суммы заявочного взноса. </w:t>
      </w:r>
    </w:p>
    <w:p w:rsidR="005B52EA" w:rsidRPr="004C2912" w:rsidRDefault="005B52EA" w:rsidP="000961B3">
      <w:pPr>
        <w:widowControl w:val="0"/>
        <w:shd w:val="clear" w:color="auto" w:fill="FFFFFF"/>
        <w:autoSpaceDE w:val="0"/>
        <w:spacing w:before="120"/>
        <w:jc w:val="both"/>
        <w:rPr>
          <w:b/>
          <w:spacing w:val="20"/>
        </w:rPr>
      </w:pPr>
      <w:r w:rsidRPr="004C2912">
        <w:rPr>
          <w:b/>
          <w:spacing w:val="20"/>
        </w:rPr>
        <w:t>5.3.</w:t>
      </w:r>
      <w:r w:rsidRPr="004C2912">
        <w:rPr>
          <w:b/>
          <w:spacing w:val="20"/>
        </w:rPr>
        <w:tab/>
      </w:r>
      <w:r w:rsidRPr="004C2912">
        <w:rPr>
          <w:spacing w:val="20"/>
        </w:rPr>
        <w:t>Подписывая утверждённую заявочную форму на участие в 1 этапе Чемпионата Сибири</w:t>
      </w:r>
      <w:r w:rsidRPr="004C2912">
        <w:rPr>
          <w:spacing w:val="20"/>
          <w:shd w:val="clear" w:color="auto" w:fill="FFFFFF"/>
        </w:rPr>
        <w:t xml:space="preserve"> </w:t>
      </w:r>
      <w:r w:rsidRPr="004C2912">
        <w:rPr>
          <w:spacing w:val="20"/>
        </w:rPr>
        <w:t>по трофи-рейдам «Кругом тайга», все заявленные члены экипажей подчиняются требованиям общего регламента Чемпионата Сибири по трофи-рейдам 2015 г. и настоящего Частного Регламента 1 этапа ЧС «Кругом тайга».</w:t>
      </w:r>
    </w:p>
    <w:p w:rsidR="005B52EA" w:rsidRPr="004C2912" w:rsidRDefault="005B52EA" w:rsidP="000961B3">
      <w:pPr>
        <w:widowControl w:val="0"/>
        <w:shd w:val="clear" w:color="auto" w:fill="FFFFFF"/>
        <w:tabs>
          <w:tab w:val="left" w:pos="0"/>
        </w:tabs>
        <w:autoSpaceDE w:val="0"/>
        <w:spacing w:before="120"/>
        <w:jc w:val="both"/>
        <w:rPr>
          <w:b/>
          <w:spacing w:val="20"/>
        </w:rPr>
      </w:pPr>
      <w:r w:rsidRPr="004C2912">
        <w:rPr>
          <w:b/>
          <w:spacing w:val="20"/>
        </w:rPr>
        <w:t>5.4.</w:t>
      </w:r>
      <w:r w:rsidRPr="004C2912">
        <w:rPr>
          <w:b/>
          <w:spacing w:val="20"/>
        </w:rPr>
        <w:tab/>
      </w:r>
      <w:r w:rsidRPr="004C2912">
        <w:rPr>
          <w:spacing w:val="20"/>
        </w:rPr>
        <w:t>Вопрос о допуске к участию экипажей с замечаниями и отклонениями от требований к подготовке автомобилей, не влияющими или косвенно влияющими на результат, решает руководитель гонки.</w:t>
      </w:r>
    </w:p>
    <w:p w:rsidR="005B52EA" w:rsidRPr="004C2912" w:rsidRDefault="005B52EA" w:rsidP="000961B3">
      <w:pPr>
        <w:widowControl w:val="0"/>
        <w:shd w:val="clear" w:color="auto" w:fill="FFFFFF"/>
        <w:tabs>
          <w:tab w:val="left" w:pos="0"/>
        </w:tabs>
        <w:autoSpaceDE w:val="0"/>
        <w:spacing w:before="120"/>
        <w:jc w:val="both"/>
        <w:rPr>
          <w:b/>
          <w:spacing w:val="20"/>
        </w:rPr>
      </w:pPr>
      <w:r w:rsidRPr="004C2912">
        <w:rPr>
          <w:b/>
          <w:spacing w:val="20"/>
        </w:rPr>
        <w:t>5.5.</w:t>
      </w:r>
      <w:r w:rsidRPr="004C2912">
        <w:rPr>
          <w:b/>
          <w:spacing w:val="20"/>
        </w:rPr>
        <w:tab/>
      </w:r>
      <w:r w:rsidRPr="004C2912">
        <w:rPr>
          <w:spacing w:val="20"/>
        </w:rPr>
        <w:t xml:space="preserve">Сумма заявочного взноса для всех зачётных групп составляет </w:t>
      </w:r>
      <w:r w:rsidRPr="004C2912">
        <w:rPr>
          <w:b/>
          <w:spacing w:val="20"/>
        </w:rPr>
        <w:t>1000</w:t>
      </w:r>
      <w:r w:rsidRPr="004C2912">
        <w:rPr>
          <w:spacing w:val="20"/>
        </w:rPr>
        <w:t xml:space="preserve"> рублей с экипажа для всех зачётных групп (</w:t>
      </w:r>
      <w:r w:rsidRPr="004C2912">
        <w:rPr>
          <w:spacing w:val="20"/>
          <w:lang w:val="en-US"/>
        </w:rPr>
        <w:t>ATV</w:t>
      </w:r>
      <w:r w:rsidRPr="004C2912">
        <w:rPr>
          <w:spacing w:val="20"/>
        </w:rPr>
        <w:t xml:space="preserve">, СтокК, СК, ТК, ЭК). </w:t>
      </w:r>
    </w:p>
    <w:p w:rsidR="005B52EA" w:rsidRPr="004C2912" w:rsidRDefault="005B52EA" w:rsidP="000961B3">
      <w:pPr>
        <w:spacing w:before="120"/>
        <w:jc w:val="both"/>
        <w:rPr>
          <w:b/>
          <w:spacing w:val="20"/>
        </w:rPr>
      </w:pPr>
      <w:r w:rsidRPr="004C2912">
        <w:rPr>
          <w:b/>
          <w:spacing w:val="20"/>
        </w:rPr>
        <w:t>5.6.</w:t>
      </w:r>
      <w:r w:rsidRPr="004C2912">
        <w:rPr>
          <w:b/>
          <w:spacing w:val="20"/>
        </w:rPr>
        <w:tab/>
      </w:r>
      <w:r w:rsidRPr="004C2912">
        <w:rPr>
          <w:spacing w:val="20"/>
        </w:rPr>
        <w:t>Организатор не несет ответственности за ущерб и повреждения, причиненные участникам и их имуществу. Все экипажи принимают участие в соревнованиях на свой собственный риск. Своей подписью на заявочной форме члены экипажа отказываются от каких-либо прав на компенсацию расходов, которые могут возникнуть в результате происшествия во время проведения этапа. Этот отказ (от каких-либо прав на компенсацию) относится к организатору этапа, Официальным лицам данного этапа и другим участникам этапа ЧС.</w:t>
      </w:r>
    </w:p>
    <w:p w:rsidR="005B52EA" w:rsidRPr="004C2912" w:rsidRDefault="005B52EA" w:rsidP="000961B3">
      <w:pPr>
        <w:widowControl w:val="0"/>
        <w:shd w:val="clear" w:color="auto" w:fill="FFFFFF"/>
        <w:tabs>
          <w:tab w:val="left" w:pos="0"/>
        </w:tabs>
        <w:autoSpaceDE w:val="0"/>
        <w:spacing w:before="120"/>
        <w:jc w:val="both"/>
        <w:rPr>
          <w:spacing w:val="20"/>
        </w:rPr>
      </w:pPr>
      <w:r w:rsidRPr="004C2912">
        <w:rPr>
          <w:b/>
          <w:spacing w:val="20"/>
        </w:rPr>
        <w:t>5.7.</w:t>
      </w:r>
      <w:r w:rsidRPr="004C2912">
        <w:rPr>
          <w:spacing w:val="20"/>
        </w:rPr>
        <w:tab/>
        <w:t>После 09:30 ч. 23 мая 2015 г. заявки и взносы не принимаются, экипажи к участию в 1 этапе Чемпионата Сибири</w:t>
      </w:r>
      <w:r w:rsidRPr="004C2912">
        <w:rPr>
          <w:spacing w:val="20"/>
          <w:shd w:val="clear" w:color="auto" w:fill="FFFFFF"/>
        </w:rPr>
        <w:t xml:space="preserve"> </w:t>
      </w:r>
      <w:r w:rsidRPr="004C2912">
        <w:rPr>
          <w:spacing w:val="20"/>
        </w:rPr>
        <w:t>по трофи-рейдам «Кругом тайга» не допускаются.</w:t>
      </w:r>
    </w:p>
    <w:p w:rsidR="005B52EA" w:rsidRPr="004C2912" w:rsidRDefault="005B52EA" w:rsidP="00F74AF0">
      <w:pPr>
        <w:pStyle w:val="Headerreglament"/>
        <w:rPr>
          <w:spacing w:val="20"/>
        </w:rPr>
      </w:pPr>
      <w:bookmarkStart w:id="5" w:name="_Toc396296976"/>
      <w:r w:rsidRPr="004C2912">
        <w:rPr>
          <w:spacing w:val="20"/>
        </w:rPr>
        <w:t>6. ЭКИПАЖИ, УЧАСТНИКИ И ЗАЧЕТНЫЕ ГРУППЫ</w:t>
      </w:r>
      <w:bookmarkEnd w:id="5"/>
    </w:p>
    <w:p w:rsidR="005B52EA" w:rsidRPr="004C2912" w:rsidRDefault="005B52EA" w:rsidP="00CE00B3">
      <w:pPr>
        <w:spacing w:before="120"/>
        <w:jc w:val="both"/>
        <w:rPr>
          <w:b/>
          <w:spacing w:val="20"/>
        </w:rPr>
      </w:pPr>
      <w:r w:rsidRPr="004C2912">
        <w:rPr>
          <w:b/>
          <w:spacing w:val="20"/>
        </w:rPr>
        <w:t>6.1.</w:t>
      </w:r>
      <w:r w:rsidRPr="004C2912">
        <w:rPr>
          <w:b/>
          <w:spacing w:val="20"/>
        </w:rPr>
        <w:tab/>
      </w:r>
      <w:r w:rsidRPr="004C2912">
        <w:rPr>
          <w:spacing w:val="20"/>
        </w:rPr>
        <w:t xml:space="preserve">Участниками этапов ЧС являются физические лица, заявившие экипаж для участия в любом из этапов ЧС. Члены экипажа несут солидарную ответственность за действия всего экипажа, зарегистрированного для обеспечения их участия на этапе ЧС. </w:t>
      </w:r>
      <w:r w:rsidRPr="005F528C">
        <w:rPr>
          <w:spacing w:val="20"/>
        </w:rPr>
        <w:t>Лица, не достигшие 18 лет допускаются до участия в ЧС при наличии нотариально заверенного разрешения от родителей (опекунов) на участие в 1 этапе Чемпионата Сибири</w:t>
      </w:r>
      <w:r w:rsidRPr="005F528C">
        <w:rPr>
          <w:spacing w:val="20"/>
          <w:shd w:val="clear" w:color="auto" w:fill="FFFFFF"/>
        </w:rPr>
        <w:t xml:space="preserve"> </w:t>
      </w:r>
      <w:r w:rsidRPr="005F528C">
        <w:rPr>
          <w:spacing w:val="20"/>
        </w:rPr>
        <w:t>по трофи-рейдам «Кругом тайга». В случае участия в составе экипажа одного из родителей (опекунов) лица, не достигшего 18 лет, родители (опекуны) обязаны предоставить: оригинал и копию свидетельства о рождении лица, не достигшего 18 лет, письменное разрешение на участие в 1 этапе Чемпионата Сибири</w:t>
      </w:r>
      <w:r w:rsidRPr="005F528C">
        <w:rPr>
          <w:spacing w:val="20"/>
          <w:shd w:val="clear" w:color="auto" w:fill="FFFFFF"/>
        </w:rPr>
        <w:t xml:space="preserve"> </w:t>
      </w:r>
      <w:r w:rsidRPr="005F528C">
        <w:rPr>
          <w:spacing w:val="20"/>
        </w:rPr>
        <w:t>по трофи-рейдам «Кругом тайга» и документ, удостоверяющий личность родителя (опекуна).</w:t>
      </w:r>
    </w:p>
    <w:p w:rsidR="005B52EA" w:rsidRPr="004C2912" w:rsidRDefault="005B52EA" w:rsidP="00CE00B3">
      <w:pPr>
        <w:spacing w:before="120"/>
        <w:jc w:val="both"/>
        <w:rPr>
          <w:b/>
          <w:spacing w:val="20"/>
        </w:rPr>
      </w:pPr>
      <w:r w:rsidRPr="004C2912">
        <w:rPr>
          <w:b/>
          <w:spacing w:val="20"/>
        </w:rPr>
        <w:t>6.2.</w:t>
      </w:r>
      <w:r w:rsidRPr="004C2912">
        <w:rPr>
          <w:b/>
          <w:spacing w:val="20"/>
        </w:rPr>
        <w:tab/>
      </w:r>
      <w:r w:rsidRPr="004C2912">
        <w:rPr>
          <w:spacing w:val="20"/>
        </w:rPr>
        <w:t>Экипаж автомобиля состоит из двух человек, регистрируемых как Первый и Второй водитель. Допускаются дополнительные участники экипажа, но не более двух в одном автомобиле при наличии в автомобиле посадочных мест (жестко закрепленное на полу посадочное место со спинкой). Общее количество членов экипажа не может превышать четырех.</w:t>
      </w:r>
    </w:p>
    <w:p w:rsidR="005B52EA" w:rsidRPr="004C2912" w:rsidRDefault="005B52EA" w:rsidP="00CE00B3">
      <w:pPr>
        <w:spacing w:before="120"/>
        <w:jc w:val="both"/>
        <w:rPr>
          <w:b/>
          <w:spacing w:val="20"/>
        </w:rPr>
      </w:pPr>
      <w:r w:rsidRPr="004C2912">
        <w:rPr>
          <w:b/>
          <w:spacing w:val="20"/>
        </w:rPr>
        <w:t>6.3.</w:t>
      </w:r>
      <w:r w:rsidRPr="004C2912">
        <w:rPr>
          <w:b/>
          <w:spacing w:val="20"/>
        </w:rPr>
        <w:tab/>
      </w:r>
      <w:r w:rsidRPr="004C2912">
        <w:rPr>
          <w:spacing w:val="20"/>
        </w:rPr>
        <w:t>Экипаж квадроцикла (далее «</w:t>
      </w:r>
      <w:r w:rsidRPr="004C2912">
        <w:rPr>
          <w:spacing w:val="20"/>
          <w:lang w:val="en-US"/>
        </w:rPr>
        <w:t>ATV</w:t>
      </w:r>
      <w:r w:rsidRPr="004C2912">
        <w:rPr>
          <w:spacing w:val="20"/>
        </w:rPr>
        <w:t xml:space="preserve">») может насчитывать максимум два человека, регистрируемых как Первый и Второй водитель. Допускается выступление на одном или двух </w:t>
      </w:r>
      <w:r w:rsidRPr="004C2912">
        <w:rPr>
          <w:spacing w:val="20"/>
          <w:lang w:val="en-US"/>
        </w:rPr>
        <w:t>ATV</w:t>
      </w:r>
      <w:r w:rsidRPr="004C2912">
        <w:rPr>
          <w:spacing w:val="20"/>
        </w:rPr>
        <w:t>/</w:t>
      </w:r>
      <w:r w:rsidRPr="004C2912">
        <w:rPr>
          <w:spacing w:val="20"/>
          <w:lang w:val="en-US"/>
        </w:rPr>
        <w:t>UTV</w:t>
      </w:r>
      <w:r w:rsidRPr="004C2912">
        <w:rPr>
          <w:spacing w:val="20"/>
        </w:rPr>
        <w:t xml:space="preserve">. </w:t>
      </w:r>
    </w:p>
    <w:p w:rsidR="005B52EA" w:rsidRPr="004C2912" w:rsidRDefault="005B52EA" w:rsidP="00CE00B3">
      <w:pPr>
        <w:spacing w:before="120"/>
        <w:jc w:val="both"/>
        <w:rPr>
          <w:b/>
          <w:spacing w:val="20"/>
        </w:rPr>
      </w:pPr>
      <w:r w:rsidRPr="004C2912">
        <w:rPr>
          <w:b/>
          <w:spacing w:val="20"/>
        </w:rPr>
        <w:t>6.4.</w:t>
      </w:r>
      <w:r w:rsidRPr="004C2912">
        <w:rPr>
          <w:b/>
          <w:spacing w:val="20"/>
        </w:rPr>
        <w:tab/>
      </w:r>
      <w:r w:rsidRPr="004C2912">
        <w:rPr>
          <w:spacing w:val="20"/>
        </w:rPr>
        <w:t xml:space="preserve">Водитель автомобильного экипажа, указанный в заявочной форме на этап как Первый водитель (пилот), несет всю ответственность за данный экипаж в течение всего этапа (гонки). Организатор этапа не несет ответственности за действия экипажа участника ЧС. В экипаже </w:t>
      </w:r>
      <w:r w:rsidRPr="004C2912">
        <w:rPr>
          <w:spacing w:val="20"/>
          <w:lang w:val="en-US"/>
        </w:rPr>
        <w:t>ATV</w:t>
      </w:r>
      <w:r w:rsidRPr="004C2912">
        <w:rPr>
          <w:spacing w:val="20"/>
        </w:rPr>
        <w:t xml:space="preserve"> ответственность равноценно ложится на каждого члена экипажа. </w:t>
      </w:r>
    </w:p>
    <w:p w:rsidR="005B52EA" w:rsidRPr="004C2912" w:rsidRDefault="005B52EA" w:rsidP="00CE00B3">
      <w:pPr>
        <w:spacing w:before="120"/>
        <w:jc w:val="both"/>
        <w:rPr>
          <w:b/>
          <w:spacing w:val="20"/>
        </w:rPr>
      </w:pPr>
      <w:r w:rsidRPr="004C2912">
        <w:rPr>
          <w:b/>
          <w:spacing w:val="20"/>
        </w:rPr>
        <w:t>6.5.</w:t>
      </w:r>
      <w:r w:rsidRPr="004C2912">
        <w:rPr>
          <w:b/>
          <w:spacing w:val="20"/>
        </w:rPr>
        <w:tab/>
      </w:r>
      <w:r w:rsidRPr="004C2912">
        <w:rPr>
          <w:spacing w:val="20"/>
        </w:rPr>
        <w:t xml:space="preserve">Член автомобильного экипажа, заявленный как  Первый водитель, </w:t>
      </w:r>
      <w:r w:rsidRPr="00B470C8">
        <w:rPr>
          <w:spacing w:val="20"/>
        </w:rPr>
        <w:t>обязан иметь при себе водительское удостоверение соответствующей категории.</w:t>
      </w:r>
      <w:r w:rsidRPr="004C2912">
        <w:rPr>
          <w:spacing w:val="20"/>
        </w:rPr>
        <w:t xml:space="preserve"> В случае отсутствия удостоверения экипаж не допускается к участию в данном этапе ЧС. </w:t>
      </w:r>
    </w:p>
    <w:p w:rsidR="005B52EA" w:rsidRPr="004C2912" w:rsidRDefault="005B52EA" w:rsidP="00CE00B3">
      <w:pPr>
        <w:spacing w:before="120"/>
        <w:jc w:val="both"/>
        <w:rPr>
          <w:b/>
          <w:spacing w:val="20"/>
        </w:rPr>
      </w:pPr>
      <w:r w:rsidRPr="004C2912">
        <w:rPr>
          <w:b/>
          <w:spacing w:val="20"/>
        </w:rPr>
        <w:t>6.6.</w:t>
      </w:r>
      <w:r w:rsidRPr="004C2912">
        <w:rPr>
          <w:b/>
          <w:spacing w:val="20"/>
        </w:rPr>
        <w:tab/>
      </w:r>
      <w:r w:rsidRPr="004C2912">
        <w:rPr>
          <w:spacing w:val="20"/>
        </w:rPr>
        <w:t xml:space="preserve">Запрещается замена Первого водителя, указанного в заявочной форме при регистрации экипажа на первом зачетном этапе ЧС, в течение всех этапов ЧС. Замена Второго водителя допускается только до окончания проведения </w:t>
      </w:r>
      <w:r>
        <w:rPr>
          <w:spacing w:val="20"/>
        </w:rPr>
        <w:t>а</w:t>
      </w:r>
      <w:r w:rsidRPr="004C2912">
        <w:rPr>
          <w:spacing w:val="20"/>
        </w:rPr>
        <w:t xml:space="preserve">дминистративных проверок перед этапом по согласованию с </w:t>
      </w:r>
      <w:r>
        <w:rPr>
          <w:spacing w:val="20"/>
        </w:rPr>
        <w:t>р</w:t>
      </w:r>
      <w:r w:rsidRPr="004C2912">
        <w:rPr>
          <w:spacing w:val="20"/>
        </w:rPr>
        <w:t>уководителем этапа. Замена дополнительных членов экипажа в течение всех этапов допускается.</w:t>
      </w:r>
    </w:p>
    <w:p w:rsidR="005B52EA" w:rsidRPr="004C2912" w:rsidRDefault="005B52EA" w:rsidP="00CE00B3">
      <w:pPr>
        <w:spacing w:before="120"/>
        <w:jc w:val="both"/>
        <w:rPr>
          <w:b/>
          <w:spacing w:val="20"/>
        </w:rPr>
      </w:pPr>
      <w:r w:rsidRPr="004C2912">
        <w:rPr>
          <w:b/>
          <w:spacing w:val="20"/>
        </w:rPr>
        <w:t>6.7.</w:t>
      </w:r>
      <w:r w:rsidRPr="004C2912">
        <w:rPr>
          <w:b/>
          <w:spacing w:val="20"/>
        </w:rPr>
        <w:tab/>
      </w:r>
      <w:r w:rsidRPr="004C2912">
        <w:rPr>
          <w:spacing w:val="20"/>
        </w:rPr>
        <w:t xml:space="preserve">Экипаж имеет право заменить автомобиль в своей </w:t>
      </w:r>
      <w:r>
        <w:rPr>
          <w:spacing w:val="20"/>
        </w:rPr>
        <w:t>г</w:t>
      </w:r>
      <w:r w:rsidRPr="004C2912">
        <w:rPr>
          <w:spacing w:val="20"/>
        </w:rPr>
        <w:t xml:space="preserve">руппе на любом этапе ЧС при условии сохранения Первого водителя экипажа и полного соответствия автомобиля техническим требованиям зачетной </w:t>
      </w:r>
      <w:r>
        <w:rPr>
          <w:spacing w:val="20"/>
        </w:rPr>
        <w:t>г</w:t>
      </w:r>
      <w:r w:rsidRPr="004C2912">
        <w:rPr>
          <w:spacing w:val="20"/>
        </w:rPr>
        <w:t xml:space="preserve">руппы. Во время проведения этапа экипаж не имеет права заменять заявленный автомобиль другим, а также вносить изменения в конструкцию и оборудование автомобиля, после проведения </w:t>
      </w:r>
      <w:r>
        <w:rPr>
          <w:spacing w:val="20"/>
        </w:rPr>
        <w:t>а</w:t>
      </w:r>
      <w:r w:rsidRPr="004C2912">
        <w:rPr>
          <w:spacing w:val="20"/>
        </w:rPr>
        <w:t>дминистративной проверки.</w:t>
      </w:r>
    </w:p>
    <w:p w:rsidR="005B52EA" w:rsidRPr="004C2912" w:rsidRDefault="005B52EA" w:rsidP="00CE00B3">
      <w:pPr>
        <w:spacing w:before="120"/>
        <w:jc w:val="both"/>
        <w:rPr>
          <w:spacing w:val="20"/>
        </w:rPr>
      </w:pPr>
      <w:r w:rsidRPr="004C2912">
        <w:rPr>
          <w:b/>
          <w:spacing w:val="20"/>
        </w:rPr>
        <w:t>6.8.</w:t>
      </w:r>
      <w:r w:rsidRPr="004C2912">
        <w:rPr>
          <w:b/>
          <w:spacing w:val="20"/>
        </w:rPr>
        <w:tab/>
      </w:r>
      <w:r w:rsidRPr="004C2912">
        <w:rPr>
          <w:spacing w:val="20"/>
        </w:rPr>
        <w:t>Автомобили каждого заявившегося на участие в ЧС экипажа подразделяются согласно обязательным требованиям на следующие зачетные группы:</w:t>
      </w:r>
    </w:p>
    <w:p w:rsidR="005B52EA" w:rsidRPr="004C2912" w:rsidRDefault="005B52EA" w:rsidP="00885EBE">
      <w:pPr>
        <w:spacing w:before="60"/>
        <w:ind w:firstLine="567"/>
        <w:jc w:val="both"/>
        <w:rPr>
          <w:spacing w:val="20"/>
        </w:rPr>
      </w:pPr>
      <w:r w:rsidRPr="004C2912">
        <w:rPr>
          <w:spacing w:val="20"/>
        </w:rPr>
        <w:t>-</w:t>
      </w:r>
      <w:r w:rsidRPr="004C2912">
        <w:rPr>
          <w:spacing w:val="20"/>
        </w:rPr>
        <w:tab/>
        <w:t>группа «Сток класс»</w:t>
      </w:r>
      <w:r>
        <w:rPr>
          <w:spacing w:val="20"/>
        </w:rPr>
        <w:t xml:space="preserve"> –</w:t>
      </w:r>
      <w:r w:rsidRPr="004C2912">
        <w:rPr>
          <w:spacing w:val="20"/>
        </w:rPr>
        <w:t xml:space="preserve"> СтокК;</w:t>
      </w:r>
    </w:p>
    <w:p w:rsidR="005B52EA" w:rsidRPr="004C2912" w:rsidRDefault="005B52EA" w:rsidP="00885EBE">
      <w:pPr>
        <w:spacing w:before="60"/>
        <w:ind w:firstLine="567"/>
        <w:jc w:val="both"/>
        <w:rPr>
          <w:spacing w:val="20"/>
        </w:rPr>
      </w:pPr>
      <w:r w:rsidRPr="004C2912">
        <w:rPr>
          <w:spacing w:val="20"/>
        </w:rPr>
        <w:t>-</w:t>
      </w:r>
      <w:r w:rsidRPr="004C2912">
        <w:rPr>
          <w:spacing w:val="20"/>
        </w:rPr>
        <w:tab/>
        <w:t xml:space="preserve">группа «Стандарт класс» </w:t>
      </w:r>
      <w:r>
        <w:rPr>
          <w:spacing w:val="20"/>
        </w:rPr>
        <w:t>–</w:t>
      </w:r>
      <w:r w:rsidRPr="004C2912">
        <w:rPr>
          <w:spacing w:val="20"/>
        </w:rPr>
        <w:t xml:space="preserve"> СК;</w:t>
      </w:r>
    </w:p>
    <w:p w:rsidR="005B52EA" w:rsidRPr="004C2912" w:rsidRDefault="005B52EA" w:rsidP="00885EBE">
      <w:pPr>
        <w:spacing w:before="60"/>
        <w:ind w:firstLine="567"/>
        <w:jc w:val="both"/>
        <w:rPr>
          <w:spacing w:val="20"/>
        </w:rPr>
      </w:pPr>
      <w:r w:rsidRPr="004C2912">
        <w:rPr>
          <w:spacing w:val="20"/>
        </w:rPr>
        <w:t>-</w:t>
      </w:r>
      <w:r w:rsidRPr="004C2912">
        <w:rPr>
          <w:spacing w:val="20"/>
        </w:rPr>
        <w:tab/>
        <w:t>группа «Туризм класс»</w:t>
      </w:r>
      <w:r>
        <w:rPr>
          <w:spacing w:val="20"/>
        </w:rPr>
        <w:t xml:space="preserve"> – </w:t>
      </w:r>
      <w:r w:rsidRPr="004C2912">
        <w:rPr>
          <w:spacing w:val="20"/>
        </w:rPr>
        <w:t>ТК;</w:t>
      </w:r>
    </w:p>
    <w:p w:rsidR="005B52EA" w:rsidRPr="004C2912" w:rsidRDefault="005B52EA" w:rsidP="00885EBE">
      <w:pPr>
        <w:spacing w:before="60"/>
        <w:ind w:firstLine="567"/>
        <w:jc w:val="both"/>
        <w:rPr>
          <w:spacing w:val="20"/>
        </w:rPr>
      </w:pPr>
      <w:r w:rsidRPr="004C2912">
        <w:rPr>
          <w:spacing w:val="20"/>
        </w:rPr>
        <w:t>-</w:t>
      </w:r>
      <w:r w:rsidRPr="004C2912">
        <w:rPr>
          <w:spacing w:val="20"/>
        </w:rPr>
        <w:tab/>
        <w:t>группа «Экстрим класс»</w:t>
      </w:r>
      <w:r>
        <w:rPr>
          <w:spacing w:val="20"/>
        </w:rPr>
        <w:t xml:space="preserve"> –</w:t>
      </w:r>
      <w:r w:rsidRPr="004C2912">
        <w:rPr>
          <w:spacing w:val="20"/>
        </w:rPr>
        <w:t xml:space="preserve"> ЭК;</w:t>
      </w:r>
    </w:p>
    <w:p w:rsidR="005B52EA" w:rsidRPr="004C2912" w:rsidRDefault="005B52EA" w:rsidP="00885EBE">
      <w:pPr>
        <w:spacing w:before="60"/>
        <w:ind w:firstLine="567"/>
        <w:jc w:val="both"/>
        <w:rPr>
          <w:spacing w:val="20"/>
        </w:rPr>
      </w:pPr>
      <w:r w:rsidRPr="004C2912">
        <w:rPr>
          <w:spacing w:val="20"/>
        </w:rPr>
        <w:t>-</w:t>
      </w:r>
      <w:r w:rsidRPr="004C2912">
        <w:rPr>
          <w:spacing w:val="20"/>
        </w:rPr>
        <w:tab/>
        <w:t>группа «</w:t>
      </w:r>
      <w:r w:rsidRPr="004C2912">
        <w:rPr>
          <w:spacing w:val="20"/>
          <w:lang w:val="en-US"/>
        </w:rPr>
        <w:t>ATV</w:t>
      </w:r>
      <w:r w:rsidRPr="004C2912">
        <w:rPr>
          <w:spacing w:val="20"/>
        </w:rPr>
        <w:t xml:space="preserve">» </w:t>
      </w:r>
      <w:r>
        <w:rPr>
          <w:spacing w:val="20"/>
        </w:rPr>
        <w:t>–</w:t>
      </w:r>
      <w:r w:rsidRPr="004C2912">
        <w:rPr>
          <w:spacing w:val="20"/>
        </w:rPr>
        <w:t xml:space="preserve"> </w:t>
      </w:r>
      <w:r w:rsidRPr="004C2912">
        <w:rPr>
          <w:spacing w:val="20"/>
          <w:lang w:val="en-US"/>
        </w:rPr>
        <w:t>ATV</w:t>
      </w:r>
    </w:p>
    <w:p w:rsidR="005B52EA" w:rsidRPr="004C2912" w:rsidRDefault="005B52EA" w:rsidP="00885EBE">
      <w:pPr>
        <w:spacing w:before="40"/>
        <w:jc w:val="both"/>
        <w:rPr>
          <w:b/>
          <w:spacing w:val="20"/>
        </w:rPr>
      </w:pPr>
      <w:r w:rsidRPr="004C2912">
        <w:rPr>
          <w:spacing w:val="20"/>
        </w:rPr>
        <w:t>со следующими минимальными и обязательными техническими требованиями по подготовке автомобиля:</w:t>
      </w:r>
    </w:p>
    <w:p w:rsidR="005B52EA" w:rsidRPr="004C2912" w:rsidRDefault="005B52EA">
      <w:pPr>
        <w:pStyle w:val="Iauiue"/>
        <w:tabs>
          <w:tab w:val="left" w:pos="1080"/>
        </w:tabs>
        <w:ind w:firstLine="0"/>
        <w:rPr>
          <w:rFonts w:ascii="Times New Roman" w:hAnsi="Times New Roman" w:cs="Times New Roman"/>
          <w:b/>
          <w:spacing w:val="20"/>
          <w:sz w:val="24"/>
        </w:rPr>
      </w:pPr>
      <w:r w:rsidRPr="004C2912">
        <w:rPr>
          <w:rFonts w:ascii="Times New Roman" w:hAnsi="Times New Roman" w:cs="Times New Roman"/>
          <w:b/>
          <w:spacing w:val="20"/>
          <w:sz w:val="24"/>
        </w:rPr>
        <w:t>Для автомобилей, снятых с производства, допускается установка узлов и агрегатов от последующих моделей той же марки (завода). ГАЗ-69 приравнивается к УАЗу.</w:t>
      </w:r>
    </w:p>
    <w:p w:rsidR="005B52EA" w:rsidRPr="004C2912" w:rsidRDefault="005B52EA" w:rsidP="00885EBE">
      <w:pPr>
        <w:spacing w:before="120"/>
        <w:ind w:firstLine="709"/>
        <w:jc w:val="both"/>
        <w:rPr>
          <w:b/>
          <w:bCs/>
          <w:spacing w:val="20"/>
        </w:rPr>
      </w:pPr>
      <w:r w:rsidRPr="004C2912">
        <w:rPr>
          <w:b/>
          <w:i/>
          <w:spacing w:val="20"/>
        </w:rPr>
        <w:t>*СтокК</w:t>
      </w:r>
      <w:r w:rsidRPr="004C2912">
        <w:rPr>
          <w:spacing w:val="20"/>
        </w:rPr>
        <w:t xml:space="preserve"> – «кузовной автомобиль»</w:t>
      </w:r>
    </w:p>
    <w:p w:rsidR="005B52EA" w:rsidRPr="004C2912" w:rsidRDefault="005B52EA" w:rsidP="00885EBE">
      <w:pPr>
        <w:spacing w:before="40"/>
        <w:jc w:val="both"/>
        <w:rPr>
          <w:b/>
          <w:bCs/>
          <w:spacing w:val="20"/>
        </w:rPr>
      </w:pPr>
      <w:r w:rsidRPr="004C2912">
        <w:rPr>
          <w:b/>
          <w:bCs/>
          <w:spacing w:val="20"/>
        </w:rPr>
        <w:t>Двигатель</w:t>
      </w:r>
      <w:r w:rsidRPr="004C2912">
        <w:rPr>
          <w:spacing w:val="20"/>
        </w:rPr>
        <w:t xml:space="preserve"> – запрещена замена двигателя и конструкции вне выпускаемой заводом линейки двигателей для данной модели.</w:t>
      </w:r>
    </w:p>
    <w:p w:rsidR="005B52EA" w:rsidRPr="004C2912" w:rsidRDefault="005B52EA" w:rsidP="00885EBE">
      <w:pPr>
        <w:spacing w:before="40"/>
        <w:jc w:val="both"/>
        <w:rPr>
          <w:b/>
          <w:bCs/>
          <w:spacing w:val="20"/>
        </w:rPr>
      </w:pPr>
      <w:r w:rsidRPr="004C2912">
        <w:rPr>
          <w:b/>
          <w:bCs/>
          <w:spacing w:val="20"/>
        </w:rPr>
        <w:t>Подвеска</w:t>
      </w:r>
      <w:r w:rsidRPr="004C2912">
        <w:rPr>
          <w:spacing w:val="20"/>
        </w:rPr>
        <w:t xml:space="preserve"> – разрешена замена амортизаторов при условии сохранения типа амортизатора и мест крепления. Лифт запрещен.</w:t>
      </w:r>
    </w:p>
    <w:p w:rsidR="005B52EA" w:rsidRPr="004C2912" w:rsidRDefault="005B52EA" w:rsidP="00885EBE">
      <w:pPr>
        <w:spacing w:before="40"/>
        <w:jc w:val="both"/>
        <w:rPr>
          <w:b/>
          <w:bCs/>
          <w:spacing w:val="20"/>
        </w:rPr>
      </w:pPr>
      <w:r w:rsidRPr="004C2912">
        <w:rPr>
          <w:b/>
          <w:bCs/>
          <w:spacing w:val="20"/>
        </w:rPr>
        <w:t>Трансмиссия</w:t>
      </w:r>
      <w:r w:rsidRPr="004C2912">
        <w:rPr>
          <w:spacing w:val="20"/>
        </w:rPr>
        <w:t xml:space="preserve"> – разрешается устанавливать блокируемый дифференциал при условии установки в оригинальный картер. Другие изменения запрещены.</w:t>
      </w:r>
    </w:p>
    <w:p w:rsidR="005B52EA" w:rsidRPr="004C2912" w:rsidRDefault="005B52EA" w:rsidP="00885EBE">
      <w:pPr>
        <w:spacing w:before="40"/>
        <w:jc w:val="both"/>
        <w:rPr>
          <w:b/>
          <w:bCs/>
          <w:spacing w:val="20"/>
        </w:rPr>
      </w:pPr>
      <w:r w:rsidRPr="004C2912">
        <w:rPr>
          <w:b/>
          <w:bCs/>
          <w:spacing w:val="20"/>
        </w:rPr>
        <w:t>Колеса</w:t>
      </w:r>
      <w:r w:rsidRPr="004C2912">
        <w:rPr>
          <w:spacing w:val="20"/>
        </w:rPr>
        <w:t xml:space="preserve"> – пневматическая шина, разрешенная для применения на дорогах общего пользования. Размер шины соответствует требованиям завода-изготовителя, но не более 32" (813 мм), резка протектора запрещена. Запрещено применение специальных шин низкого давления. Сельхозшины разрешены.</w:t>
      </w:r>
    </w:p>
    <w:p w:rsidR="005B52EA" w:rsidRPr="004C2912" w:rsidRDefault="005B52EA" w:rsidP="00885EBE">
      <w:pPr>
        <w:spacing w:before="40"/>
        <w:jc w:val="both"/>
        <w:rPr>
          <w:b/>
          <w:bCs/>
          <w:spacing w:val="20"/>
        </w:rPr>
      </w:pPr>
      <w:r w:rsidRPr="004C2912">
        <w:rPr>
          <w:b/>
          <w:bCs/>
          <w:spacing w:val="20"/>
        </w:rPr>
        <w:t>Диски</w:t>
      </w:r>
      <w:r w:rsidRPr="004C2912">
        <w:rPr>
          <w:spacing w:val="20"/>
        </w:rPr>
        <w:t xml:space="preserve"> – заводского производства. Запрещена любая дополнительная фиксация боковин шин на диске.</w:t>
      </w:r>
    </w:p>
    <w:p w:rsidR="005B52EA" w:rsidRPr="004C2912" w:rsidRDefault="005B52EA" w:rsidP="00885EBE">
      <w:pPr>
        <w:spacing w:before="40"/>
        <w:jc w:val="both"/>
        <w:rPr>
          <w:b/>
          <w:bCs/>
          <w:spacing w:val="20"/>
        </w:rPr>
      </w:pPr>
      <w:r w:rsidRPr="004C2912">
        <w:rPr>
          <w:b/>
          <w:bCs/>
          <w:spacing w:val="20"/>
        </w:rPr>
        <w:t>Кузов</w:t>
      </w:r>
      <w:r w:rsidRPr="004C2912">
        <w:rPr>
          <w:spacing w:val="20"/>
        </w:rPr>
        <w:t xml:space="preserve"> – запрещена любая резка, перенос радиатора охлаждения ДВС, топливного бака со штатных мест. Разрешена установка багажника, кронштейна запаски, дополнительных порогов, силовых бамперов. Лифт запрещен.</w:t>
      </w:r>
    </w:p>
    <w:p w:rsidR="005B52EA" w:rsidRPr="004C2912" w:rsidRDefault="005B52EA" w:rsidP="00885EBE">
      <w:pPr>
        <w:spacing w:before="40"/>
        <w:jc w:val="both"/>
        <w:rPr>
          <w:spacing w:val="20"/>
        </w:rPr>
      </w:pPr>
      <w:r w:rsidRPr="004C2912">
        <w:rPr>
          <w:b/>
          <w:bCs/>
          <w:spacing w:val="20"/>
        </w:rPr>
        <w:t>Лебедка</w:t>
      </w:r>
      <w:r w:rsidRPr="004C2912">
        <w:rPr>
          <w:spacing w:val="20"/>
        </w:rPr>
        <w:t xml:space="preserve"> – запрещена.</w:t>
      </w:r>
    </w:p>
    <w:p w:rsidR="005B52EA" w:rsidRPr="004C2912" w:rsidRDefault="005B52EA" w:rsidP="00885EBE">
      <w:pPr>
        <w:spacing w:before="40"/>
        <w:jc w:val="both"/>
        <w:rPr>
          <w:b/>
          <w:i/>
          <w:spacing w:val="20"/>
        </w:rPr>
      </w:pPr>
      <w:r w:rsidRPr="004C2912">
        <w:rPr>
          <w:spacing w:val="20"/>
        </w:rPr>
        <w:t>Разрешено использование механизмов самовытаскивания только на основе мускульной силы. Любые другие средства самовытаскивания запрещены. Запрещается помощь внутри класса.</w:t>
      </w:r>
    </w:p>
    <w:p w:rsidR="005B52EA" w:rsidRPr="004C2912" w:rsidRDefault="005B52EA" w:rsidP="00885EBE">
      <w:pPr>
        <w:spacing w:before="120"/>
        <w:ind w:firstLine="709"/>
        <w:jc w:val="both"/>
        <w:rPr>
          <w:b/>
          <w:bCs/>
          <w:spacing w:val="20"/>
        </w:rPr>
      </w:pPr>
      <w:r w:rsidRPr="004C2912">
        <w:rPr>
          <w:b/>
          <w:i/>
          <w:spacing w:val="20"/>
        </w:rPr>
        <w:t>*СК</w:t>
      </w:r>
      <w:r w:rsidRPr="004C2912">
        <w:rPr>
          <w:spacing w:val="20"/>
        </w:rPr>
        <w:t xml:space="preserve"> – «кузовной автомобиль»</w:t>
      </w:r>
    </w:p>
    <w:p w:rsidR="005B52EA" w:rsidRPr="004C2912" w:rsidRDefault="005B52EA" w:rsidP="00885EBE">
      <w:pPr>
        <w:spacing w:before="40"/>
        <w:jc w:val="both"/>
        <w:rPr>
          <w:b/>
          <w:bCs/>
          <w:spacing w:val="20"/>
        </w:rPr>
      </w:pPr>
      <w:r w:rsidRPr="004C2912">
        <w:rPr>
          <w:b/>
          <w:bCs/>
          <w:spacing w:val="20"/>
        </w:rPr>
        <w:t>Двигатель</w:t>
      </w:r>
      <w:r w:rsidRPr="004C2912">
        <w:rPr>
          <w:spacing w:val="20"/>
        </w:rPr>
        <w:t xml:space="preserve"> – разрешается применение любых бензиновых или дизельных двигателей, в том числе оборудованных системами наддува воздуха, устанавливаемого производителем на одну из модификаций данной марки автомобиля.</w:t>
      </w:r>
    </w:p>
    <w:p w:rsidR="005B52EA" w:rsidRPr="004C2912" w:rsidRDefault="005B52EA" w:rsidP="00885EBE">
      <w:pPr>
        <w:spacing w:before="40"/>
        <w:jc w:val="both"/>
        <w:rPr>
          <w:b/>
          <w:bCs/>
          <w:spacing w:val="20"/>
        </w:rPr>
      </w:pPr>
      <w:r w:rsidRPr="004C2912">
        <w:rPr>
          <w:b/>
          <w:bCs/>
          <w:spacing w:val="20"/>
        </w:rPr>
        <w:t>Подвеска</w:t>
      </w:r>
      <w:r w:rsidRPr="004C2912">
        <w:rPr>
          <w:spacing w:val="20"/>
        </w:rPr>
        <w:t xml:space="preserve"> – лифт разрешен. Разрешена замена амортизаторов при условии сохранения типа амортизатора и мест крепления. Замена подвески разрешена только на подвеску, устанавливаемую производителем на одну из модификаций данной модели автомобиля. Разрешается установка на рессорный автомобиль пружин (дополнительно к рессорам).</w:t>
      </w:r>
    </w:p>
    <w:p w:rsidR="005B52EA" w:rsidRPr="004C2912" w:rsidRDefault="005B52EA" w:rsidP="00885EBE">
      <w:pPr>
        <w:spacing w:before="40"/>
        <w:jc w:val="both"/>
        <w:rPr>
          <w:b/>
          <w:bCs/>
          <w:spacing w:val="20"/>
        </w:rPr>
      </w:pPr>
      <w:r w:rsidRPr="004C2912">
        <w:rPr>
          <w:b/>
          <w:bCs/>
          <w:spacing w:val="20"/>
        </w:rPr>
        <w:t>Трансмиссия</w:t>
      </w:r>
      <w:r w:rsidRPr="004C2912">
        <w:rPr>
          <w:spacing w:val="20"/>
        </w:rPr>
        <w:t xml:space="preserve"> – разрешается устанавливать блокируемый дифференциал при условии установки в оригинальный картер. Другие изменения запрещены.</w:t>
      </w:r>
    </w:p>
    <w:p w:rsidR="005B52EA" w:rsidRPr="004C2912" w:rsidRDefault="005B52EA" w:rsidP="00885EBE">
      <w:pPr>
        <w:spacing w:before="40"/>
        <w:jc w:val="both"/>
        <w:rPr>
          <w:b/>
          <w:bCs/>
          <w:spacing w:val="20"/>
        </w:rPr>
      </w:pPr>
      <w:r w:rsidRPr="004C2912">
        <w:rPr>
          <w:b/>
          <w:bCs/>
          <w:spacing w:val="20"/>
        </w:rPr>
        <w:t>Диски</w:t>
      </w:r>
      <w:r w:rsidRPr="004C2912">
        <w:rPr>
          <w:spacing w:val="20"/>
        </w:rPr>
        <w:t xml:space="preserve"> – заводского изготовления. Разрешена любая дополнительная фиксация боковин шин на диске.</w:t>
      </w:r>
    </w:p>
    <w:p w:rsidR="005B52EA" w:rsidRPr="004C2912" w:rsidRDefault="005B52EA" w:rsidP="00885EBE">
      <w:pPr>
        <w:spacing w:before="40"/>
        <w:jc w:val="both"/>
        <w:rPr>
          <w:b/>
          <w:bCs/>
          <w:spacing w:val="20"/>
        </w:rPr>
      </w:pPr>
      <w:r w:rsidRPr="004C2912">
        <w:rPr>
          <w:b/>
          <w:bCs/>
          <w:spacing w:val="20"/>
        </w:rPr>
        <w:t xml:space="preserve">Колеса </w:t>
      </w:r>
      <w:r w:rsidRPr="004C2912">
        <w:rPr>
          <w:spacing w:val="20"/>
        </w:rPr>
        <w:t>– автомобильная пневматическая шина, разрешенная для применения на дорогах общего пользования. Диаметр не более 32" (813 мм). Резка протектора разрешена. Запрещено применение специальных шин низкого давления. Сельхозшины разрешены.</w:t>
      </w:r>
    </w:p>
    <w:p w:rsidR="005B52EA" w:rsidRPr="004C2912" w:rsidRDefault="005B52EA" w:rsidP="00024AB4">
      <w:pPr>
        <w:spacing w:before="40"/>
        <w:jc w:val="both"/>
        <w:rPr>
          <w:b/>
          <w:bCs/>
          <w:spacing w:val="20"/>
        </w:rPr>
      </w:pPr>
      <w:r w:rsidRPr="004C2912">
        <w:rPr>
          <w:b/>
          <w:bCs/>
          <w:spacing w:val="20"/>
        </w:rPr>
        <w:t xml:space="preserve">Кузов </w:t>
      </w:r>
      <w:r w:rsidRPr="004C2912">
        <w:rPr>
          <w:spacing w:val="20"/>
        </w:rPr>
        <w:t>– разрешен лифт кузова, резка арок, крыльев для установки колес большего диаметра, порогов по нижнюю петлю двери. Багажник, дополнительные пороги, силовые бампера, перенос бака разрешены (бак и топливная система должны быть отгорожены от салона). Перенос радиатора запрещен.</w:t>
      </w:r>
    </w:p>
    <w:p w:rsidR="005B52EA" w:rsidRPr="004C2912" w:rsidRDefault="005B52EA" w:rsidP="00885EBE">
      <w:pPr>
        <w:spacing w:before="40"/>
        <w:jc w:val="both"/>
        <w:rPr>
          <w:spacing w:val="20"/>
        </w:rPr>
      </w:pPr>
      <w:r w:rsidRPr="004C2912">
        <w:rPr>
          <w:b/>
          <w:bCs/>
          <w:spacing w:val="20"/>
        </w:rPr>
        <w:t>Лебедка – запрещена.</w:t>
      </w:r>
    </w:p>
    <w:p w:rsidR="005B52EA" w:rsidRPr="004C2912" w:rsidRDefault="005B52EA" w:rsidP="00024AB4">
      <w:pPr>
        <w:spacing w:before="40"/>
        <w:jc w:val="both"/>
        <w:rPr>
          <w:b/>
          <w:i/>
          <w:spacing w:val="20"/>
        </w:rPr>
      </w:pPr>
      <w:r w:rsidRPr="004C2912">
        <w:rPr>
          <w:spacing w:val="20"/>
        </w:rPr>
        <w:t>Разрешено использование механизмов самовытаскивания только на основе мускульной силы. Любые другие средства самовытаскивания должны быть в обязательном порядке опломбированы силами организатора. Запрещается помощь внутри класса.</w:t>
      </w:r>
    </w:p>
    <w:p w:rsidR="005B52EA" w:rsidRPr="004C2912" w:rsidRDefault="005B52EA" w:rsidP="00F65F6B">
      <w:pPr>
        <w:keepNext/>
        <w:widowControl w:val="0"/>
        <w:spacing w:before="120"/>
        <w:ind w:firstLine="709"/>
        <w:jc w:val="both"/>
        <w:rPr>
          <w:b/>
          <w:bCs/>
          <w:spacing w:val="20"/>
        </w:rPr>
      </w:pPr>
      <w:r w:rsidRPr="004C2912">
        <w:rPr>
          <w:b/>
          <w:i/>
          <w:spacing w:val="20"/>
        </w:rPr>
        <w:t>*ТК</w:t>
      </w:r>
      <w:r w:rsidRPr="004C2912">
        <w:rPr>
          <w:spacing w:val="20"/>
        </w:rPr>
        <w:t xml:space="preserve"> - «кузовной автомобиль»</w:t>
      </w:r>
    </w:p>
    <w:p w:rsidR="005B52EA" w:rsidRPr="004C2912" w:rsidRDefault="005B52EA" w:rsidP="00885EBE">
      <w:pPr>
        <w:spacing w:before="40"/>
        <w:jc w:val="both"/>
        <w:rPr>
          <w:b/>
          <w:bCs/>
          <w:spacing w:val="20"/>
        </w:rPr>
      </w:pPr>
      <w:r w:rsidRPr="004C2912">
        <w:rPr>
          <w:b/>
          <w:bCs/>
          <w:spacing w:val="20"/>
        </w:rPr>
        <w:t xml:space="preserve">Двигатель </w:t>
      </w:r>
      <w:r w:rsidRPr="004C2912">
        <w:rPr>
          <w:spacing w:val="20"/>
        </w:rPr>
        <w:t>– разрешается применение любых бензиновых или дизельных двигателей, в том числе оборудованных системами наддува воздуха, устанавливаемого производителем на одну из модификаций данной марки автомобиля.</w:t>
      </w:r>
    </w:p>
    <w:p w:rsidR="005B52EA" w:rsidRPr="004C2912" w:rsidRDefault="005B52EA" w:rsidP="00885EBE">
      <w:pPr>
        <w:spacing w:before="40"/>
        <w:jc w:val="both"/>
        <w:rPr>
          <w:b/>
          <w:bCs/>
          <w:spacing w:val="20"/>
        </w:rPr>
      </w:pPr>
      <w:r w:rsidRPr="004C2912">
        <w:rPr>
          <w:b/>
          <w:bCs/>
          <w:spacing w:val="20"/>
        </w:rPr>
        <w:t>Подвеска</w:t>
      </w:r>
      <w:r w:rsidRPr="004C2912">
        <w:rPr>
          <w:spacing w:val="20"/>
        </w:rPr>
        <w:t xml:space="preserve"> – лифт разрешен. Разрешена замена амортизаторов при условии сохранения типа амортизатора и мест крепления. Замена подвески разрешена только на подвеску, устанавливаемую производителем на одну из модификаций данной модели автомобиля. Разрешается установка на рессорный автомобиль пружин (дополнительно к рессорам).</w:t>
      </w:r>
    </w:p>
    <w:p w:rsidR="005B52EA" w:rsidRPr="004C2912" w:rsidRDefault="005B52EA" w:rsidP="00885EBE">
      <w:pPr>
        <w:spacing w:before="40"/>
        <w:jc w:val="both"/>
        <w:rPr>
          <w:b/>
          <w:bCs/>
          <w:spacing w:val="20"/>
        </w:rPr>
      </w:pPr>
      <w:r w:rsidRPr="004C2912">
        <w:rPr>
          <w:b/>
          <w:bCs/>
          <w:spacing w:val="20"/>
        </w:rPr>
        <w:t>Трансмиссия</w:t>
      </w:r>
      <w:r w:rsidRPr="004C2912">
        <w:rPr>
          <w:spacing w:val="20"/>
        </w:rPr>
        <w:t xml:space="preserve"> – разрешается устанавливать блокируемый дифференциал при условии установки в оригинальный картер. Другие изменения запрещены.</w:t>
      </w:r>
    </w:p>
    <w:p w:rsidR="005B52EA" w:rsidRPr="004C2912" w:rsidRDefault="005B52EA" w:rsidP="00885EBE">
      <w:pPr>
        <w:spacing w:before="40"/>
        <w:jc w:val="both"/>
        <w:rPr>
          <w:b/>
          <w:bCs/>
          <w:spacing w:val="20"/>
        </w:rPr>
      </w:pPr>
      <w:r w:rsidRPr="004C2912">
        <w:rPr>
          <w:b/>
          <w:bCs/>
          <w:spacing w:val="20"/>
        </w:rPr>
        <w:t>Диски</w:t>
      </w:r>
      <w:r w:rsidRPr="004C2912">
        <w:rPr>
          <w:spacing w:val="20"/>
        </w:rPr>
        <w:t xml:space="preserve"> – заводского изготовления. Разрешена любая дополнительная фиксация боковин шин на диске.</w:t>
      </w:r>
    </w:p>
    <w:p w:rsidR="005B52EA" w:rsidRPr="004C2912" w:rsidRDefault="005B52EA" w:rsidP="00885EBE">
      <w:pPr>
        <w:spacing w:before="40"/>
        <w:jc w:val="both"/>
        <w:rPr>
          <w:b/>
          <w:bCs/>
          <w:spacing w:val="20"/>
        </w:rPr>
      </w:pPr>
      <w:r w:rsidRPr="004C2912">
        <w:rPr>
          <w:b/>
          <w:bCs/>
          <w:spacing w:val="20"/>
        </w:rPr>
        <w:t xml:space="preserve">Колеса </w:t>
      </w:r>
      <w:r w:rsidRPr="004C2912">
        <w:rPr>
          <w:spacing w:val="20"/>
        </w:rPr>
        <w:t>– автомобильная пневматическая шина, разрешенная для применения на дорогах общего пользования. Диаметр не более 35" (900 мм). Резка протектора разрешена. Запрещено применение специальных шин низкого давления. Сельхозшины разрешены.</w:t>
      </w:r>
    </w:p>
    <w:p w:rsidR="005B52EA" w:rsidRPr="004C2912" w:rsidRDefault="005B52EA" w:rsidP="00885EBE">
      <w:pPr>
        <w:spacing w:before="40"/>
        <w:jc w:val="both"/>
        <w:rPr>
          <w:spacing w:val="20"/>
        </w:rPr>
      </w:pPr>
      <w:r w:rsidRPr="004C2912">
        <w:rPr>
          <w:b/>
          <w:bCs/>
          <w:spacing w:val="20"/>
        </w:rPr>
        <w:t xml:space="preserve">Кузов </w:t>
      </w:r>
      <w:r w:rsidRPr="004C2912">
        <w:rPr>
          <w:spacing w:val="20"/>
        </w:rPr>
        <w:t>– разрешен лифт кузова, резка арок, крыльев для установки колес большего диаметра, порогов по нижнюю петлю двери. Багажник, дополнительные пороги, силовые бампера, перенос бака разрешены (бак и топливная система должны быть отгорожены от салона железной или алюминиевой перегородкой, бак не должен быть виден из салона). Перенос радиатора запрещен.</w:t>
      </w:r>
    </w:p>
    <w:p w:rsidR="005B52EA" w:rsidRPr="004C2912" w:rsidRDefault="005B52EA" w:rsidP="00885EBE">
      <w:pPr>
        <w:spacing w:before="40"/>
        <w:jc w:val="both"/>
        <w:rPr>
          <w:spacing w:val="20"/>
        </w:rPr>
      </w:pPr>
      <w:r w:rsidRPr="004C2912">
        <w:rPr>
          <w:b/>
          <w:spacing w:val="20"/>
        </w:rPr>
        <w:t xml:space="preserve">Лебедка </w:t>
      </w:r>
      <w:r w:rsidRPr="004C2912">
        <w:rPr>
          <w:spacing w:val="20"/>
        </w:rPr>
        <w:t>– одна.</w:t>
      </w:r>
    </w:p>
    <w:p w:rsidR="005B52EA" w:rsidRPr="004C2912" w:rsidRDefault="005B52EA" w:rsidP="00024AB4">
      <w:pPr>
        <w:spacing w:before="40"/>
        <w:jc w:val="both"/>
        <w:rPr>
          <w:b/>
          <w:i/>
          <w:spacing w:val="20"/>
        </w:rPr>
      </w:pPr>
      <w:r w:rsidRPr="004C2912">
        <w:rPr>
          <w:spacing w:val="20"/>
        </w:rPr>
        <w:t>Разрешается использование одной лебедки любого типа действия (место установки не регламентируется), допускается использование механизмов самовытаскивания на основе мускульной силы. Запрещается помощь внутри класса.</w:t>
      </w:r>
    </w:p>
    <w:p w:rsidR="005B52EA" w:rsidRPr="004C2912" w:rsidRDefault="005B52EA" w:rsidP="00885EBE">
      <w:pPr>
        <w:spacing w:before="120"/>
        <w:ind w:firstLine="709"/>
        <w:jc w:val="both"/>
        <w:rPr>
          <w:b/>
          <w:bCs/>
          <w:spacing w:val="20"/>
        </w:rPr>
      </w:pPr>
      <w:r w:rsidRPr="004C2912">
        <w:rPr>
          <w:b/>
          <w:i/>
          <w:spacing w:val="20"/>
        </w:rPr>
        <w:t>*ЭК</w:t>
      </w:r>
      <w:r w:rsidRPr="004C2912">
        <w:rPr>
          <w:spacing w:val="20"/>
        </w:rPr>
        <w:t xml:space="preserve"> </w:t>
      </w:r>
    </w:p>
    <w:p w:rsidR="005B52EA" w:rsidRPr="004C2912" w:rsidRDefault="005B52EA" w:rsidP="00885EBE">
      <w:pPr>
        <w:spacing w:before="40"/>
        <w:jc w:val="both"/>
        <w:rPr>
          <w:b/>
          <w:bCs/>
          <w:spacing w:val="20"/>
        </w:rPr>
      </w:pPr>
      <w:r w:rsidRPr="004C2912">
        <w:rPr>
          <w:b/>
          <w:bCs/>
          <w:spacing w:val="20"/>
        </w:rPr>
        <w:t>Двигатель</w:t>
      </w:r>
      <w:r w:rsidRPr="004C2912">
        <w:rPr>
          <w:spacing w:val="20"/>
        </w:rPr>
        <w:t xml:space="preserve"> – изменения не оговариваются.</w:t>
      </w:r>
    </w:p>
    <w:p w:rsidR="005B52EA" w:rsidRPr="004C2912" w:rsidRDefault="005B52EA" w:rsidP="00885EBE">
      <w:pPr>
        <w:spacing w:before="40"/>
        <w:jc w:val="both"/>
        <w:rPr>
          <w:b/>
          <w:bCs/>
          <w:spacing w:val="20"/>
        </w:rPr>
      </w:pPr>
      <w:r w:rsidRPr="004C2912">
        <w:rPr>
          <w:b/>
          <w:bCs/>
          <w:spacing w:val="20"/>
        </w:rPr>
        <w:t>Подвеска</w:t>
      </w:r>
      <w:r w:rsidRPr="004C2912">
        <w:rPr>
          <w:spacing w:val="20"/>
        </w:rPr>
        <w:t xml:space="preserve"> – изменения не оговариваются.</w:t>
      </w:r>
    </w:p>
    <w:p w:rsidR="005B52EA" w:rsidRPr="004C2912" w:rsidRDefault="005B52EA" w:rsidP="00885EBE">
      <w:pPr>
        <w:spacing w:before="40"/>
        <w:jc w:val="both"/>
        <w:rPr>
          <w:b/>
          <w:bCs/>
          <w:spacing w:val="20"/>
        </w:rPr>
      </w:pPr>
      <w:r w:rsidRPr="004C2912">
        <w:rPr>
          <w:b/>
          <w:bCs/>
          <w:spacing w:val="20"/>
        </w:rPr>
        <w:t>Трансмиссия</w:t>
      </w:r>
      <w:r w:rsidRPr="004C2912">
        <w:rPr>
          <w:spacing w:val="20"/>
        </w:rPr>
        <w:t xml:space="preserve"> – изменения не оговариваются.</w:t>
      </w:r>
    </w:p>
    <w:p w:rsidR="005B52EA" w:rsidRPr="004C2912" w:rsidRDefault="005B52EA" w:rsidP="00885EBE">
      <w:pPr>
        <w:spacing w:before="40"/>
        <w:jc w:val="both"/>
        <w:rPr>
          <w:b/>
          <w:bCs/>
          <w:spacing w:val="20"/>
        </w:rPr>
      </w:pPr>
      <w:r w:rsidRPr="004C2912">
        <w:rPr>
          <w:b/>
          <w:bCs/>
          <w:spacing w:val="20"/>
        </w:rPr>
        <w:t>Диски</w:t>
      </w:r>
      <w:r w:rsidRPr="004C2912">
        <w:rPr>
          <w:spacing w:val="20"/>
        </w:rPr>
        <w:t xml:space="preserve"> – изменения не оговаривается.</w:t>
      </w:r>
    </w:p>
    <w:p w:rsidR="005B52EA" w:rsidRPr="004C2912" w:rsidRDefault="005B52EA" w:rsidP="00885EBE">
      <w:pPr>
        <w:spacing w:before="40"/>
        <w:jc w:val="both"/>
        <w:rPr>
          <w:b/>
          <w:bCs/>
          <w:spacing w:val="20"/>
        </w:rPr>
      </w:pPr>
      <w:r w:rsidRPr="004C2912">
        <w:rPr>
          <w:b/>
          <w:bCs/>
          <w:spacing w:val="20"/>
        </w:rPr>
        <w:t>Колеса</w:t>
      </w:r>
      <w:r w:rsidRPr="004C2912">
        <w:rPr>
          <w:spacing w:val="20"/>
        </w:rPr>
        <w:t xml:space="preserve"> – автомобильная пневматическая шина, разрешенная для применения на дорогах общего пользования. Диаметр не более 44" (1118 мм). Резка протектора разрешена. Запрещено применение специальных шин низкого давления. Сельхозшины разрешены.</w:t>
      </w:r>
    </w:p>
    <w:p w:rsidR="005B52EA" w:rsidRPr="004C2912" w:rsidRDefault="005B52EA" w:rsidP="00885EBE">
      <w:pPr>
        <w:spacing w:before="40"/>
        <w:jc w:val="both"/>
        <w:rPr>
          <w:b/>
          <w:bCs/>
          <w:spacing w:val="20"/>
        </w:rPr>
      </w:pPr>
      <w:r w:rsidRPr="004C2912">
        <w:rPr>
          <w:b/>
          <w:bCs/>
          <w:spacing w:val="20"/>
        </w:rPr>
        <w:t>Кузов</w:t>
      </w:r>
      <w:r w:rsidRPr="004C2912">
        <w:rPr>
          <w:spacing w:val="20"/>
        </w:rPr>
        <w:t xml:space="preserve"> – изменения не оговариваются. Обязательно наличие либо жесткой крыши, либо каркаса (дуги) безопасности. Перенос радиатора и бака допускается при наличии жесткой перегородки от основного салона с экипажем.</w:t>
      </w:r>
    </w:p>
    <w:p w:rsidR="005B52EA" w:rsidRPr="004C2912" w:rsidRDefault="005B52EA" w:rsidP="00885EBE">
      <w:pPr>
        <w:spacing w:before="40"/>
        <w:jc w:val="both"/>
        <w:rPr>
          <w:spacing w:val="20"/>
        </w:rPr>
      </w:pPr>
      <w:r w:rsidRPr="004C2912">
        <w:rPr>
          <w:b/>
          <w:bCs/>
          <w:spacing w:val="20"/>
        </w:rPr>
        <w:t>Лебедки</w:t>
      </w:r>
      <w:r w:rsidRPr="004C2912">
        <w:rPr>
          <w:spacing w:val="20"/>
        </w:rPr>
        <w:t xml:space="preserve"> – не ограничено.</w:t>
      </w:r>
    </w:p>
    <w:p w:rsidR="005B52EA" w:rsidRPr="004C2912" w:rsidRDefault="005B52EA" w:rsidP="00885EBE">
      <w:pPr>
        <w:spacing w:before="40"/>
        <w:jc w:val="both"/>
        <w:rPr>
          <w:spacing w:val="20"/>
        </w:rPr>
      </w:pPr>
      <w:r w:rsidRPr="004C2912">
        <w:rPr>
          <w:spacing w:val="20"/>
        </w:rPr>
        <w:t>Запрещается помощь внутри класса.</w:t>
      </w:r>
    </w:p>
    <w:p w:rsidR="005B52EA" w:rsidRPr="004C2912" w:rsidRDefault="005B52EA" w:rsidP="00024AB4">
      <w:pPr>
        <w:spacing w:before="120"/>
        <w:ind w:firstLine="709"/>
        <w:jc w:val="both"/>
        <w:rPr>
          <w:spacing w:val="20"/>
        </w:rPr>
      </w:pPr>
      <w:r w:rsidRPr="004C2912">
        <w:rPr>
          <w:b/>
          <w:i/>
          <w:spacing w:val="20"/>
        </w:rPr>
        <w:t>*</w:t>
      </w:r>
      <w:r w:rsidRPr="004C2912">
        <w:rPr>
          <w:b/>
          <w:i/>
          <w:spacing w:val="20"/>
          <w:lang w:val="en-US"/>
        </w:rPr>
        <w:t>ATV</w:t>
      </w:r>
      <w:r w:rsidRPr="004C2912">
        <w:rPr>
          <w:spacing w:val="20"/>
        </w:rPr>
        <w:t xml:space="preserve"> – ТС однозначно подходящее под понятие «квадроцикл».</w:t>
      </w:r>
    </w:p>
    <w:p w:rsidR="005B52EA" w:rsidRPr="004C2912" w:rsidRDefault="005B52EA" w:rsidP="00885EBE">
      <w:pPr>
        <w:spacing w:before="40"/>
        <w:jc w:val="both"/>
        <w:rPr>
          <w:spacing w:val="20"/>
        </w:rPr>
      </w:pPr>
      <w:r w:rsidRPr="004C2912">
        <w:rPr>
          <w:spacing w:val="20"/>
        </w:rPr>
        <w:t>Диски допускаются только заводского изготовления.</w:t>
      </w:r>
    </w:p>
    <w:p w:rsidR="005B52EA" w:rsidRPr="004C2912" w:rsidRDefault="005B52EA" w:rsidP="00885EBE">
      <w:pPr>
        <w:spacing w:before="40"/>
        <w:jc w:val="both"/>
        <w:rPr>
          <w:spacing w:val="20"/>
        </w:rPr>
      </w:pPr>
      <w:r w:rsidRPr="004C2912">
        <w:rPr>
          <w:spacing w:val="20"/>
        </w:rPr>
        <w:t>Запрещается изменять рисунок протектора шин методом нарезки.</w:t>
      </w:r>
    </w:p>
    <w:p w:rsidR="005B52EA" w:rsidRPr="004C2912" w:rsidRDefault="005B52EA" w:rsidP="00885EBE">
      <w:pPr>
        <w:spacing w:before="40"/>
        <w:jc w:val="both"/>
        <w:rPr>
          <w:spacing w:val="20"/>
        </w:rPr>
      </w:pPr>
      <w:r w:rsidRPr="004C2912">
        <w:rPr>
          <w:spacing w:val="20"/>
        </w:rPr>
        <w:t>Разрешается применение только пневматических шин для ATV и UTV.</w:t>
      </w:r>
    </w:p>
    <w:p w:rsidR="005B52EA" w:rsidRPr="004C2912" w:rsidRDefault="005B52EA" w:rsidP="00885EBE">
      <w:pPr>
        <w:spacing w:before="40"/>
        <w:jc w:val="both"/>
        <w:rPr>
          <w:spacing w:val="20"/>
        </w:rPr>
      </w:pPr>
      <w:r w:rsidRPr="004C2912">
        <w:rPr>
          <w:spacing w:val="20"/>
        </w:rPr>
        <w:t>При переносе радиатора и магистралей системы охлаждения должны быть предусмотрены защитные устройства, исключающие (в случае срыва или повреждения) попадание охлаждающей жидкости на водителя.</w:t>
      </w:r>
    </w:p>
    <w:p w:rsidR="005B52EA" w:rsidRPr="004C2912" w:rsidRDefault="005B52EA" w:rsidP="00885EBE">
      <w:pPr>
        <w:spacing w:before="40"/>
        <w:jc w:val="both"/>
        <w:rPr>
          <w:b/>
          <w:bCs/>
          <w:iCs/>
          <w:spacing w:val="20"/>
        </w:rPr>
      </w:pPr>
      <w:r w:rsidRPr="004C2912">
        <w:rPr>
          <w:spacing w:val="20"/>
        </w:rPr>
        <w:t>Шноркель должен иметь наконечник из травмобезопасного материала (пластмасса, резина).</w:t>
      </w:r>
    </w:p>
    <w:p w:rsidR="005B52EA" w:rsidRPr="004C2912" w:rsidRDefault="005B52EA" w:rsidP="00F65F6B">
      <w:pPr>
        <w:pStyle w:val="Default"/>
        <w:keepNext/>
        <w:keepLines/>
        <w:widowControl w:val="0"/>
        <w:spacing w:before="120"/>
        <w:jc w:val="both"/>
        <w:rPr>
          <w:rFonts w:ascii="Times New Roman" w:hAnsi="Times New Roman" w:cs="Times New Roman"/>
          <w:spacing w:val="20"/>
        </w:rPr>
      </w:pPr>
      <w:r w:rsidRPr="004C2912">
        <w:rPr>
          <w:rFonts w:ascii="Times New Roman" w:hAnsi="Times New Roman" w:cs="Times New Roman"/>
          <w:b/>
          <w:bCs/>
          <w:iCs/>
          <w:spacing w:val="20"/>
        </w:rPr>
        <w:t>6.9.</w:t>
      </w:r>
      <w:r w:rsidRPr="004C2912">
        <w:rPr>
          <w:rFonts w:ascii="Times New Roman" w:hAnsi="Times New Roman" w:cs="Times New Roman"/>
          <w:b/>
          <w:bCs/>
          <w:iCs/>
          <w:spacing w:val="20"/>
        </w:rPr>
        <w:tab/>
        <w:t xml:space="preserve">Экипировка гонщика. </w:t>
      </w:r>
      <w:r w:rsidRPr="004C2912">
        <w:rPr>
          <w:rFonts w:ascii="Times New Roman" w:hAnsi="Times New Roman" w:cs="Times New Roman"/>
          <w:spacing w:val="20"/>
        </w:rPr>
        <w:t xml:space="preserve">Обязательно применение шлема. </w:t>
      </w:r>
      <w:r w:rsidRPr="004C2912">
        <w:rPr>
          <w:rFonts w:ascii="Times New Roman" w:hAnsi="Times New Roman" w:cs="Times New Roman"/>
          <w:color w:val="auto"/>
          <w:spacing w:val="20"/>
          <w:highlight w:val="yellow"/>
          <w:shd w:val="clear" w:color="auto" w:fill="ECF3F7"/>
        </w:rPr>
        <w:t>Все члены экипажа во время всего соревнования обязаны находиться в защитном шлеме/каске с жестким каркасом. Мягкие шлемы запрещены.</w:t>
      </w:r>
      <w:r w:rsidRPr="004C2912">
        <w:rPr>
          <w:rFonts w:ascii="Times New Roman" w:hAnsi="Times New Roman" w:cs="Times New Roman"/>
          <w:color w:val="auto"/>
          <w:spacing w:val="20"/>
          <w:shd w:val="clear" w:color="auto" w:fill="ECF3F7"/>
        </w:rPr>
        <w:t xml:space="preserve"> </w:t>
      </w:r>
      <w:r w:rsidRPr="004C2912">
        <w:rPr>
          <w:rFonts w:ascii="Times New Roman" w:hAnsi="Times New Roman" w:cs="Times New Roman"/>
          <w:spacing w:val="20"/>
        </w:rPr>
        <w:t>Для гонщик</w:t>
      </w:r>
      <w:r>
        <w:rPr>
          <w:rFonts w:ascii="Times New Roman" w:hAnsi="Times New Roman" w:cs="Times New Roman"/>
          <w:spacing w:val="20"/>
        </w:rPr>
        <w:t>ов</w:t>
      </w:r>
      <w:r w:rsidRPr="004C2912">
        <w:rPr>
          <w:rFonts w:ascii="Times New Roman" w:hAnsi="Times New Roman" w:cs="Times New Roman"/>
          <w:spacing w:val="20"/>
        </w:rPr>
        <w:t xml:space="preserve"> класса </w:t>
      </w:r>
      <w:r w:rsidRPr="004C2912">
        <w:rPr>
          <w:rFonts w:ascii="Times New Roman" w:hAnsi="Times New Roman" w:cs="Times New Roman"/>
          <w:spacing w:val="20"/>
          <w:lang w:val="en-US"/>
        </w:rPr>
        <w:t>ATV</w:t>
      </w:r>
      <w:r w:rsidRPr="004C2912">
        <w:rPr>
          <w:rFonts w:ascii="Times New Roman" w:hAnsi="Times New Roman" w:cs="Times New Roman"/>
          <w:spacing w:val="20"/>
        </w:rPr>
        <w:t xml:space="preserve"> обязательно применение защитных очков или закрытых мотошлемов типа «интеграл». Желательно применение защитной экипировки мотокроссового образца: защита груди и спины, налокотники и наколенники.</w:t>
      </w:r>
    </w:p>
    <w:p w:rsidR="005B52EA" w:rsidRPr="004C2912" w:rsidRDefault="005B52EA" w:rsidP="00885EBE">
      <w:pPr>
        <w:pStyle w:val="Default"/>
        <w:spacing w:before="120"/>
        <w:jc w:val="both"/>
        <w:rPr>
          <w:b/>
          <w:spacing w:val="20"/>
        </w:rPr>
      </w:pPr>
      <w:r w:rsidRPr="004C2912">
        <w:rPr>
          <w:rFonts w:ascii="Times New Roman" w:hAnsi="Times New Roman" w:cs="Times New Roman"/>
          <w:b/>
          <w:spacing w:val="20"/>
        </w:rPr>
        <w:t>6.10.</w:t>
      </w:r>
      <w:r w:rsidRPr="004C2912">
        <w:rPr>
          <w:rFonts w:ascii="Times New Roman" w:hAnsi="Times New Roman" w:cs="Times New Roman"/>
          <w:b/>
          <w:spacing w:val="20"/>
        </w:rPr>
        <w:tab/>
      </w:r>
      <w:r w:rsidRPr="004C2912">
        <w:rPr>
          <w:rFonts w:ascii="Times New Roman" w:hAnsi="Times New Roman" w:cs="Times New Roman"/>
          <w:spacing w:val="20"/>
        </w:rPr>
        <w:t>Измерение размера шин производится в миллиметрах по факту при давлении 1,5 атм.</w:t>
      </w:r>
    </w:p>
    <w:p w:rsidR="005B52EA" w:rsidRPr="004C2912" w:rsidRDefault="005B52EA" w:rsidP="00885EBE">
      <w:pPr>
        <w:spacing w:before="120"/>
        <w:jc w:val="both"/>
        <w:rPr>
          <w:spacing w:val="20"/>
        </w:rPr>
      </w:pPr>
      <w:r w:rsidRPr="004C2912">
        <w:rPr>
          <w:b/>
          <w:spacing w:val="20"/>
        </w:rPr>
        <w:t>6.11.</w:t>
      </w:r>
      <w:r w:rsidRPr="004C2912">
        <w:rPr>
          <w:b/>
          <w:spacing w:val="20"/>
        </w:rPr>
        <w:tab/>
        <w:t>«Кузовной автомобиль»</w:t>
      </w:r>
      <w:r w:rsidRPr="004C2912">
        <w:rPr>
          <w:spacing w:val="20"/>
        </w:rPr>
        <w:t xml:space="preserve"> – полное соответствие заводской документации авто (соответствие каталогу). В случае отсутствия техпаспорта авто требуется 100 % визуальная идентификация марки и модели авто, т.е. факта, что кузов, рама, мосты – заводские, и конструкция принципиально не менялась. Запрещается изменение: </w:t>
      </w:r>
    </w:p>
    <w:p w:rsidR="005B52EA" w:rsidRPr="004C2912" w:rsidRDefault="005B52EA" w:rsidP="008412B8">
      <w:pPr>
        <w:tabs>
          <w:tab w:val="left" w:pos="851"/>
        </w:tabs>
        <w:ind w:left="851" w:hanging="284"/>
        <w:jc w:val="both"/>
        <w:rPr>
          <w:spacing w:val="20"/>
        </w:rPr>
      </w:pPr>
      <w:r w:rsidRPr="004C2912">
        <w:rPr>
          <w:spacing w:val="20"/>
        </w:rPr>
        <w:t>1.</w:t>
      </w:r>
      <w:r w:rsidRPr="004C2912">
        <w:rPr>
          <w:spacing w:val="20"/>
        </w:rPr>
        <w:tab/>
        <w:t>Кузова – обязателен серийный заводской кузов, имеющий принадлежность к автомобилям повышенной проходимости, все кузовные элементы без изменений (двери, борт, капот, крыша). Вместо стекол допускаются заменители (оргстекло, алюминий). Допускается резка дверей снизу по петли, но не вдоль них. Допускается резка колесных арок, но не их удаление. На автомобилях с предусмотренным заводом съемным типом крыши допускаются любые ее изменения вплоть до удаления. В последнем случае обязательно наличие дуги безопасности экипажа для защиты в случае переворота авто.</w:t>
      </w:r>
    </w:p>
    <w:p w:rsidR="005B52EA" w:rsidRPr="004C2912" w:rsidRDefault="005B52EA" w:rsidP="008412B8">
      <w:pPr>
        <w:tabs>
          <w:tab w:val="left" w:pos="851"/>
        </w:tabs>
        <w:ind w:left="851" w:hanging="284"/>
        <w:jc w:val="both"/>
        <w:rPr>
          <w:spacing w:val="20"/>
        </w:rPr>
      </w:pPr>
      <w:r w:rsidRPr="004C2912">
        <w:rPr>
          <w:spacing w:val="20"/>
        </w:rPr>
        <w:t>2.</w:t>
      </w:r>
      <w:r w:rsidRPr="004C2912">
        <w:rPr>
          <w:spacing w:val="20"/>
        </w:rPr>
        <w:tab/>
        <w:t>Рамы – запрещается изменение заводской конструкции, допускается перенос крепления подвески и агрегатов.</w:t>
      </w:r>
    </w:p>
    <w:p w:rsidR="005B52EA" w:rsidRPr="004C2912" w:rsidRDefault="005B52EA" w:rsidP="008412B8">
      <w:pPr>
        <w:tabs>
          <w:tab w:val="left" w:pos="851"/>
        </w:tabs>
        <w:ind w:left="851" w:hanging="284"/>
        <w:jc w:val="both"/>
        <w:rPr>
          <w:b/>
          <w:bCs/>
          <w:spacing w:val="20"/>
        </w:rPr>
      </w:pPr>
      <w:r w:rsidRPr="004C2912">
        <w:rPr>
          <w:spacing w:val="20"/>
        </w:rPr>
        <w:t>3.</w:t>
      </w:r>
      <w:r w:rsidRPr="004C2912">
        <w:rPr>
          <w:spacing w:val="20"/>
        </w:rPr>
        <w:tab/>
        <w:t xml:space="preserve">Подвески – запрещается установка мостов, не присутствующих в заводской </w:t>
      </w:r>
      <w:r w:rsidRPr="004C2912">
        <w:rPr>
          <w:b/>
          <w:spacing w:val="20"/>
        </w:rPr>
        <w:t>гамме производителя для данной модели.</w:t>
      </w:r>
    </w:p>
    <w:p w:rsidR="005B52EA" w:rsidRPr="004C2912" w:rsidRDefault="005B52EA" w:rsidP="00885EBE">
      <w:pPr>
        <w:pStyle w:val="22"/>
        <w:widowControl/>
        <w:tabs>
          <w:tab w:val="left" w:pos="1080"/>
        </w:tabs>
        <w:spacing w:before="120"/>
        <w:ind w:firstLine="0"/>
        <w:rPr>
          <w:rFonts w:ascii="Times New Roman" w:hAnsi="Times New Roman" w:cs="Times New Roman"/>
          <w:spacing w:val="20"/>
          <w:sz w:val="24"/>
        </w:rPr>
      </w:pPr>
      <w:r w:rsidRPr="004C2912">
        <w:rPr>
          <w:rFonts w:ascii="Times New Roman" w:hAnsi="Times New Roman" w:cs="Times New Roman"/>
          <w:b/>
          <w:bCs/>
          <w:spacing w:val="20"/>
          <w:sz w:val="24"/>
        </w:rPr>
        <w:t>ПРИМЕЧАНИЕ.</w:t>
      </w:r>
      <w:r w:rsidRPr="004C2912">
        <w:rPr>
          <w:rFonts w:ascii="Times New Roman" w:hAnsi="Times New Roman" w:cs="Times New Roman"/>
          <w:spacing w:val="20"/>
          <w:sz w:val="24"/>
        </w:rPr>
        <w:t xml:space="preserve"> В случае применения на автомобиле мягкого или жесткого тента разрешается снимать его целиком или отдельные его части. При этом снятый тент и детали его крепления не требуется перевозить в автомобиле во время соревнований.</w:t>
      </w:r>
    </w:p>
    <w:p w:rsidR="005B52EA" w:rsidRPr="004C2912" w:rsidRDefault="005B52EA" w:rsidP="00EB2CC7">
      <w:pPr>
        <w:pStyle w:val="22"/>
        <w:widowControl/>
        <w:tabs>
          <w:tab w:val="left" w:pos="1080"/>
        </w:tabs>
        <w:spacing w:before="40"/>
        <w:ind w:firstLine="0"/>
        <w:rPr>
          <w:rFonts w:ascii="Times New Roman" w:hAnsi="Times New Roman" w:cs="Times New Roman"/>
          <w:spacing w:val="20"/>
          <w:sz w:val="24"/>
        </w:rPr>
      </w:pPr>
      <w:r w:rsidRPr="004C2912">
        <w:rPr>
          <w:rFonts w:ascii="Times New Roman" w:hAnsi="Times New Roman" w:cs="Times New Roman"/>
          <w:spacing w:val="20"/>
          <w:sz w:val="24"/>
        </w:rPr>
        <w:t xml:space="preserve">Съёмные металлические крыши автомобилей УАЗ всех его модификациях, </w:t>
      </w:r>
      <w:r w:rsidRPr="004C2912">
        <w:rPr>
          <w:rFonts w:ascii="Times New Roman" w:hAnsi="Times New Roman" w:cs="Times New Roman"/>
          <w:spacing w:val="20"/>
          <w:sz w:val="24"/>
          <w:lang w:val="en-US"/>
        </w:rPr>
        <w:t>LR</w:t>
      </w:r>
      <w:r w:rsidRPr="004C2912">
        <w:rPr>
          <w:rFonts w:ascii="Times New Roman" w:hAnsi="Times New Roman" w:cs="Times New Roman"/>
          <w:spacing w:val="20"/>
          <w:sz w:val="24"/>
        </w:rPr>
        <w:t xml:space="preserve"> </w:t>
      </w:r>
      <w:r w:rsidRPr="004C2912">
        <w:rPr>
          <w:rFonts w:ascii="Times New Roman" w:hAnsi="Times New Roman" w:cs="Times New Roman"/>
          <w:spacing w:val="20"/>
          <w:sz w:val="24"/>
          <w:lang w:val="en-US"/>
        </w:rPr>
        <w:t>Defender</w:t>
      </w:r>
      <w:r w:rsidRPr="004C2912">
        <w:rPr>
          <w:rFonts w:ascii="Times New Roman" w:hAnsi="Times New Roman" w:cs="Times New Roman"/>
          <w:spacing w:val="20"/>
          <w:sz w:val="24"/>
        </w:rPr>
        <w:t xml:space="preserve"> 90 и пластиковые крыши автомобилей </w:t>
      </w:r>
      <w:r w:rsidRPr="004C2912">
        <w:rPr>
          <w:rFonts w:ascii="Times New Roman" w:hAnsi="Times New Roman" w:cs="Times New Roman"/>
          <w:spacing w:val="20"/>
          <w:sz w:val="24"/>
          <w:lang w:val="en-US"/>
        </w:rPr>
        <w:t>TLC</w:t>
      </w:r>
      <w:r w:rsidRPr="004C2912">
        <w:rPr>
          <w:rFonts w:ascii="Times New Roman" w:hAnsi="Times New Roman" w:cs="Times New Roman"/>
          <w:spacing w:val="20"/>
          <w:sz w:val="24"/>
        </w:rPr>
        <w:t xml:space="preserve"> 70/73</w:t>
      </w:r>
      <w:r>
        <w:rPr>
          <w:rFonts w:ascii="Times New Roman" w:hAnsi="Times New Roman" w:cs="Times New Roman"/>
          <w:spacing w:val="20"/>
          <w:sz w:val="24"/>
        </w:rPr>
        <w:t xml:space="preserve"> </w:t>
      </w:r>
      <w:r w:rsidRPr="004C2912">
        <w:rPr>
          <w:rFonts w:ascii="Times New Roman" w:hAnsi="Times New Roman" w:cs="Times New Roman"/>
          <w:spacing w:val="20"/>
          <w:sz w:val="24"/>
        </w:rPr>
        <w:t xml:space="preserve">являются жестким тентом. </w:t>
      </w:r>
    </w:p>
    <w:p w:rsidR="005B52EA" w:rsidRPr="004C2912" w:rsidRDefault="005B52EA" w:rsidP="00EB2CC7">
      <w:pPr>
        <w:pStyle w:val="22"/>
        <w:spacing w:before="40"/>
        <w:ind w:firstLine="0"/>
        <w:rPr>
          <w:b/>
          <w:spacing w:val="20"/>
        </w:rPr>
      </w:pPr>
      <w:r w:rsidRPr="004C2912">
        <w:rPr>
          <w:rFonts w:ascii="Times New Roman" w:hAnsi="Times New Roman" w:cs="Times New Roman"/>
          <w:spacing w:val="20"/>
          <w:sz w:val="24"/>
        </w:rPr>
        <w:t>В случае удаления тента установка за спинками передних сидений дуги безопасности обязательна.</w:t>
      </w:r>
    </w:p>
    <w:p w:rsidR="005B52EA" w:rsidRPr="004C2912" w:rsidRDefault="005B52EA" w:rsidP="00885EBE">
      <w:pPr>
        <w:spacing w:before="120"/>
        <w:jc w:val="both"/>
        <w:rPr>
          <w:b/>
          <w:spacing w:val="20"/>
        </w:rPr>
      </w:pPr>
      <w:r w:rsidRPr="004C2912">
        <w:rPr>
          <w:b/>
          <w:spacing w:val="20"/>
        </w:rPr>
        <w:t>6.12.</w:t>
      </w:r>
      <w:r w:rsidRPr="004C2912">
        <w:rPr>
          <w:b/>
          <w:spacing w:val="20"/>
        </w:rPr>
        <w:tab/>
      </w:r>
      <w:r w:rsidRPr="004C2912">
        <w:rPr>
          <w:spacing w:val="20"/>
        </w:rPr>
        <w:t>Применение средств противоскольжения, таких как цепи и гусеницы, запрещено на всех этапах ЧС.</w:t>
      </w:r>
    </w:p>
    <w:p w:rsidR="005B52EA" w:rsidRPr="004C2912" w:rsidRDefault="005B52EA" w:rsidP="00885EBE">
      <w:pPr>
        <w:spacing w:before="120"/>
        <w:jc w:val="both"/>
        <w:rPr>
          <w:b/>
          <w:spacing w:val="20"/>
        </w:rPr>
      </w:pPr>
      <w:r w:rsidRPr="004C2912">
        <w:rPr>
          <w:b/>
          <w:spacing w:val="20"/>
        </w:rPr>
        <w:t>6.13.</w:t>
      </w:r>
      <w:r w:rsidRPr="004C2912">
        <w:rPr>
          <w:b/>
          <w:spacing w:val="20"/>
        </w:rPr>
        <w:tab/>
      </w:r>
      <w:r w:rsidRPr="004C2912">
        <w:rPr>
          <w:spacing w:val="20"/>
        </w:rPr>
        <w:t>Дополнительные технические требования к автомобилям и их комплектации, а также к дополнительному оборудованию для каждой вышеуказанной зачетной группы могут быть указаны в Частном Регламенте на каждый этап ЧС, но не должны противоречить требованиям Общего Регламента ЧС.</w:t>
      </w:r>
    </w:p>
    <w:p w:rsidR="005B52EA" w:rsidRPr="004C2912" w:rsidRDefault="005B52EA" w:rsidP="00885EBE">
      <w:pPr>
        <w:spacing w:before="120"/>
        <w:jc w:val="both"/>
        <w:rPr>
          <w:b/>
          <w:bCs/>
          <w:spacing w:val="20"/>
        </w:rPr>
      </w:pPr>
      <w:r w:rsidRPr="004C2912">
        <w:rPr>
          <w:b/>
          <w:spacing w:val="20"/>
        </w:rPr>
        <w:t>6.14.</w:t>
      </w:r>
      <w:r w:rsidRPr="004C2912">
        <w:rPr>
          <w:b/>
          <w:spacing w:val="20"/>
        </w:rPr>
        <w:tab/>
      </w:r>
      <w:r w:rsidRPr="004C2912">
        <w:rPr>
          <w:spacing w:val="20"/>
        </w:rPr>
        <w:t xml:space="preserve">Если согласно техническим требованиям Частного Регламента на этап автомобиль не соответствует зачетной группе, указанной экипажем в заявочной форме (Заявке) на участие в этапе, то </w:t>
      </w:r>
      <w:r>
        <w:rPr>
          <w:spacing w:val="20"/>
        </w:rPr>
        <w:t>т</w:t>
      </w:r>
      <w:r w:rsidRPr="004C2912">
        <w:rPr>
          <w:spacing w:val="20"/>
        </w:rPr>
        <w:t xml:space="preserve">ехнический </w:t>
      </w:r>
      <w:r>
        <w:rPr>
          <w:spacing w:val="20"/>
        </w:rPr>
        <w:t>к</w:t>
      </w:r>
      <w:r w:rsidRPr="004C2912">
        <w:rPr>
          <w:spacing w:val="20"/>
        </w:rPr>
        <w:t>омиссар имеет право либо перевести автомобиль данного экипажа в другую (соответствующую) зачетную группу и одновременно наложить на этот экипаж штраф в размере 100 % от заявочного взноса, либо не допустить экипаж к участию (в последнем случае заявочный взнос не возвращается).</w:t>
      </w:r>
    </w:p>
    <w:p w:rsidR="005B52EA" w:rsidRPr="004C2912" w:rsidRDefault="005B52EA" w:rsidP="00F74AF0">
      <w:pPr>
        <w:pStyle w:val="Headerreglament"/>
        <w:rPr>
          <w:spacing w:val="20"/>
        </w:rPr>
      </w:pPr>
      <w:bookmarkStart w:id="6" w:name="_Toc396296977"/>
      <w:r w:rsidRPr="004C2912">
        <w:rPr>
          <w:spacing w:val="20"/>
        </w:rPr>
        <w:t>7. СТРАХОВАНИЕ</w:t>
      </w:r>
      <w:bookmarkEnd w:id="6"/>
    </w:p>
    <w:p w:rsidR="005B52EA" w:rsidRPr="004C2912" w:rsidRDefault="005B52EA" w:rsidP="00EE70FE">
      <w:pPr>
        <w:widowControl w:val="0"/>
        <w:shd w:val="clear" w:color="auto" w:fill="FFFFFF"/>
        <w:autoSpaceDE w:val="0"/>
        <w:spacing w:before="120"/>
        <w:jc w:val="both"/>
        <w:rPr>
          <w:b/>
          <w:spacing w:val="20"/>
        </w:rPr>
      </w:pPr>
      <w:r w:rsidRPr="004C2912">
        <w:rPr>
          <w:b/>
          <w:spacing w:val="20"/>
        </w:rPr>
        <w:t>7.1.</w:t>
      </w:r>
      <w:r w:rsidRPr="004C2912">
        <w:rPr>
          <w:b/>
          <w:spacing w:val="20"/>
        </w:rPr>
        <w:tab/>
      </w:r>
      <w:r w:rsidRPr="004C2912">
        <w:rPr>
          <w:spacing w:val="20"/>
        </w:rPr>
        <w:t>Ответственность за ущерб, причиненный участниками третьим лицам, страхуется участниками самостоятельно.</w:t>
      </w:r>
    </w:p>
    <w:p w:rsidR="005B52EA" w:rsidRPr="004C2912" w:rsidRDefault="005B52EA" w:rsidP="00EE70FE">
      <w:pPr>
        <w:widowControl w:val="0"/>
        <w:shd w:val="clear" w:color="auto" w:fill="FFFFFF"/>
        <w:autoSpaceDE w:val="0"/>
        <w:spacing w:before="120"/>
        <w:jc w:val="both"/>
        <w:rPr>
          <w:spacing w:val="20"/>
        </w:rPr>
      </w:pPr>
      <w:r w:rsidRPr="004C2912">
        <w:rPr>
          <w:b/>
          <w:spacing w:val="20"/>
        </w:rPr>
        <w:t>7.2.</w:t>
      </w:r>
      <w:r w:rsidRPr="004C2912">
        <w:rPr>
          <w:b/>
          <w:spacing w:val="20"/>
        </w:rPr>
        <w:tab/>
      </w:r>
      <w:r w:rsidRPr="004C2912">
        <w:rPr>
          <w:spacing w:val="20"/>
        </w:rPr>
        <w:t xml:space="preserve">Объем и виды личного страхования </w:t>
      </w:r>
      <w:r>
        <w:rPr>
          <w:spacing w:val="20"/>
        </w:rPr>
        <w:t>в</w:t>
      </w:r>
      <w:r w:rsidRPr="004C2912">
        <w:rPr>
          <w:spacing w:val="20"/>
        </w:rPr>
        <w:t xml:space="preserve">одителей определяется </w:t>
      </w:r>
      <w:r>
        <w:rPr>
          <w:spacing w:val="20"/>
        </w:rPr>
        <w:t>у</w:t>
      </w:r>
      <w:r w:rsidRPr="004C2912">
        <w:rPr>
          <w:spacing w:val="20"/>
        </w:rPr>
        <w:t>частниками самостоятельно.</w:t>
      </w:r>
    </w:p>
    <w:p w:rsidR="005B52EA" w:rsidRPr="004C2912" w:rsidRDefault="005B52EA" w:rsidP="00EE70FE">
      <w:pPr>
        <w:pStyle w:val="Headerreglament"/>
        <w:rPr>
          <w:spacing w:val="20"/>
        </w:rPr>
      </w:pPr>
      <w:bookmarkStart w:id="7" w:name="_Toc396296978"/>
      <w:r w:rsidRPr="004C2912">
        <w:rPr>
          <w:spacing w:val="20"/>
        </w:rPr>
        <w:t>8. РЕКЛАМА, ИДЕНТИФИКАЦИЯ ЭКИПАЖА</w:t>
      </w:r>
      <w:bookmarkEnd w:id="7"/>
    </w:p>
    <w:p w:rsidR="005B52EA" w:rsidRPr="004C2912" w:rsidRDefault="005B52EA" w:rsidP="00EE70FE">
      <w:pPr>
        <w:spacing w:before="120"/>
        <w:jc w:val="both"/>
        <w:rPr>
          <w:b/>
          <w:spacing w:val="20"/>
        </w:rPr>
      </w:pPr>
      <w:r w:rsidRPr="004C2912">
        <w:rPr>
          <w:b/>
          <w:spacing w:val="20"/>
        </w:rPr>
        <w:t>8.1.</w:t>
      </w:r>
      <w:r w:rsidRPr="004C2912">
        <w:rPr>
          <w:b/>
          <w:spacing w:val="20"/>
        </w:rPr>
        <w:tab/>
      </w:r>
      <w:r w:rsidRPr="004C2912">
        <w:rPr>
          <w:spacing w:val="20"/>
        </w:rPr>
        <w:t>Организатор предоставляет каждому экипажу, заполнившему заявочную форму для участия в этапе ЧС</w:t>
      </w:r>
      <w:r>
        <w:rPr>
          <w:spacing w:val="20"/>
        </w:rPr>
        <w:t>,</w:t>
      </w:r>
      <w:r w:rsidRPr="004C2912">
        <w:rPr>
          <w:spacing w:val="20"/>
        </w:rPr>
        <w:t xml:space="preserve"> одну эмблему этапа</w:t>
      </w:r>
      <w:r>
        <w:rPr>
          <w:spacing w:val="20"/>
        </w:rPr>
        <w:t xml:space="preserve"> и</w:t>
      </w:r>
      <w:r w:rsidRPr="004C2912">
        <w:rPr>
          <w:spacing w:val="20"/>
        </w:rPr>
        <w:t xml:space="preserve"> </w:t>
      </w:r>
      <w:r>
        <w:rPr>
          <w:spacing w:val="20"/>
        </w:rPr>
        <w:t>два</w:t>
      </w:r>
      <w:r w:rsidRPr="004C2912">
        <w:rPr>
          <w:spacing w:val="20"/>
        </w:rPr>
        <w:t xml:space="preserve"> стартовых номера ЧС</w:t>
      </w:r>
      <w:r>
        <w:rPr>
          <w:spacing w:val="20"/>
        </w:rPr>
        <w:t>.</w:t>
      </w:r>
    </w:p>
    <w:p w:rsidR="005B52EA" w:rsidRPr="004C2912" w:rsidRDefault="005B52EA" w:rsidP="00EE70FE">
      <w:pPr>
        <w:spacing w:before="120"/>
        <w:jc w:val="both"/>
        <w:rPr>
          <w:b/>
          <w:spacing w:val="20"/>
        </w:rPr>
      </w:pPr>
      <w:r w:rsidRPr="004C2912">
        <w:rPr>
          <w:b/>
          <w:spacing w:val="20"/>
        </w:rPr>
        <w:t>8.2.</w:t>
      </w:r>
      <w:r w:rsidRPr="004C2912">
        <w:rPr>
          <w:b/>
          <w:spacing w:val="20"/>
        </w:rPr>
        <w:tab/>
      </w:r>
      <w:r w:rsidRPr="004C2912">
        <w:rPr>
          <w:spacing w:val="20"/>
        </w:rPr>
        <w:t>Эмблемы этапа и стартовые номера изготавливаются организатором по единой разработанной и утвержденной форме.</w:t>
      </w:r>
    </w:p>
    <w:p w:rsidR="005B52EA" w:rsidRPr="004C2912" w:rsidRDefault="005B52EA" w:rsidP="00EE70FE">
      <w:pPr>
        <w:spacing w:before="120"/>
        <w:jc w:val="both"/>
        <w:rPr>
          <w:b/>
          <w:spacing w:val="20"/>
        </w:rPr>
      </w:pPr>
      <w:r w:rsidRPr="004C2912">
        <w:rPr>
          <w:b/>
          <w:spacing w:val="20"/>
        </w:rPr>
        <w:t>8.3.</w:t>
      </w:r>
      <w:r w:rsidRPr="004C2912">
        <w:rPr>
          <w:b/>
          <w:spacing w:val="20"/>
        </w:rPr>
        <w:tab/>
      </w:r>
      <w:r w:rsidRPr="004C2912">
        <w:rPr>
          <w:spacing w:val="20"/>
        </w:rPr>
        <w:t xml:space="preserve">Стартовые номера должны быть расположены на передних (левой и правой) дверях автомобиля. Экипажу </w:t>
      </w:r>
      <w:r w:rsidRPr="004C2912">
        <w:rPr>
          <w:spacing w:val="20"/>
          <w:lang w:val="en-US"/>
        </w:rPr>
        <w:t>ATV</w:t>
      </w:r>
      <w:r w:rsidRPr="004C2912">
        <w:rPr>
          <w:spacing w:val="20"/>
        </w:rPr>
        <w:t xml:space="preserve"> рекомендуется закреплять наклейку поверх одежды на спину каждого из членов экипажа. Допускается выпуск собственных номеров оригинального исполнения. </w:t>
      </w:r>
    </w:p>
    <w:p w:rsidR="005B52EA" w:rsidRPr="004C2912" w:rsidRDefault="005B52EA" w:rsidP="00EE70FE">
      <w:pPr>
        <w:spacing w:before="120"/>
        <w:jc w:val="both"/>
        <w:rPr>
          <w:b/>
          <w:spacing w:val="20"/>
        </w:rPr>
      </w:pPr>
      <w:r w:rsidRPr="004C2912">
        <w:rPr>
          <w:b/>
          <w:spacing w:val="20"/>
        </w:rPr>
        <w:t>8.4.</w:t>
      </w:r>
      <w:r w:rsidRPr="004C2912">
        <w:rPr>
          <w:b/>
          <w:spacing w:val="20"/>
        </w:rPr>
        <w:tab/>
      </w:r>
      <w:r w:rsidRPr="004C2912">
        <w:rPr>
          <w:spacing w:val="20"/>
        </w:rPr>
        <w:t>Эмблема этапа может быть расположена на любой части автомобиля/</w:t>
      </w:r>
      <w:r w:rsidRPr="004C2912">
        <w:rPr>
          <w:spacing w:val="20"/>
          <w:lang w:val="en-US"/>
        </w:rPr>
        <w:t>ATV</w:t>
      </w:r>
      <w:r w:rsidRPr="004C2912">
        <w:rPr>
          <w:spacing w:val="20"/>
        </w:rPr>
        <w:t xml:space="preserve"> (для автомобиля рекомендована верхняя часть передней двери).</w:t>
      </w:r>
    </w:p>
    <w:p w:rsidR="005B52EA" w:rsidRPr="004C2912" w:rsidRDefault="005B52EA" w:rsidP="00EE70FE">
      <w:pPr>
        <w:widowControl w:val="0"/>
        <w:shd w:val="clear" w:color="auto" w:fill="FFFFFF"/>
        <w:tabs>
          <w:tab w:val="left" w:pos="0"/>
        </w:tabs>
        <w:autoSpaceDE w:val="0"/>
        <w:spacing w:before="120"/>
        <w:jc w:val="both"/>
        <w:rPr>
          <w:b/>
          <w:spacing w:val="20"/>
        </w:rPr>
      </w:pPr>
      <w:r w:rsidRPr="004C2912">
        <w:rPr>
          <w:b/>
          <w:spacing w:val="20"/>
        </w:rPr>
        <w:t>8.5.</w:t>
      </w:r>
      <w:r w:rsidRPr="004C2912">
        <w:rPr>
          <w:b/>
          <w:spacing w:val="20"/>
        </w:rPr>
        <w:tab/>
      </w:r>
      <w:r w:rsidRPr="004C2912">
        <w:rPr>
          <w:spacing w:val="20"/>
        </w:rPr>
        <w:t xml:space="preserve">Не допускается размещение рекламы на </w:t>
      </w:r>
      <w:r>
        <w:rPr>
          <w:spacing w:val="20"/>
        </w:rPr>
        <w:t>с</w:t>
      </w:r>
      <w:r w:rsidRPr="004C2912">
        <w:rPr>
          <w:spacing w:val="20"/>
        </w:rPr>
        <w:t xml:space="preserve">тартовых номерах ЧС, а также на </w:t>
      </w:r>
      <w:r>
        <w:rPr>
          <w:spacing w:val="20"/>
        </w:rPr>
        <w:t>э</w:t>
      </w:r>
      <w:r w:rsidRPr="004C2912">
        <w:rPr>
          <w:spacing w:val="20"/>
        </w:rPr>
        <w:t>мблемах этапов ЧС.</w:t>
      </w:r>
    </w:p>
    <w:p w:rsidR="005B52EA" w:rsidRPr="004C2912" w:rsidRDefault="005B52EA" w:rsidP="00EE70FE">
      <w:pPr>
        <w:spacing w:before="120"/>
        <w:jc w:val="both"/>
        <w:rPr>
          <w:b/>
          <w:spacing w:val="20"/>
        </w:rPr>
      </w:pPr>
      <w:r w:rsidRPr="004C2912">
        <w:rPr>
          <w:b/>
          <w:spacing w:val="20"/>
        </w:rPr>
        <w:t>8.6.</w:t>
      </w:r>
      <w:r w:rsidRPr="004C2912">
        <w:rPr>
          <w:b/>
          <w:spacing w:val="20"/>
        </w:rPr>
        <w:tab/>
      </w:r>
      <w:r w:rsidRPr="004C2912">
        <w:rPr>
          <w:spacing w:val="20"/>
        </w:rPr>
        <w:t xml:space="preserve">Организатор вправе размещать </w:t>
      </w:r>
      <w:r>
        <w:rPr>
          <w:spacing w:val="20"/>
        </w:rPr>
        <w:t>о</w:t>
      </w:r>
      <w:r w:rsidRPr="004C2912">
        <w:rPr>
          <w:spacing w:val="20"/>
        </w:rPr>
        <w:t>бязательную рекламу на любой части автомобиля/</w:t>
      </w:r>
      <w:r w:rsidRPr="004C2912">
        <w:rPr>
          <w:spacing w:val="20"/>
          <w:lang w:val="en-US"/>
        </w:rPr>
        <w:t>ATV</w:t>
      </w:r>
      <w:r w:rsidRPr="004C2912">
        <w:rPr>
          <w:spacing w:val="20"/>
        </w:rPr>
        <w:t xml:space="preserve"> участника ЧС, но только после согласования с экипажем конкретного места. Экипаж обязан найти соответствующее место на кузове автомобиля/</w:t>
      </w:r>
      <w:r w:rsidRPr="004C2912">
        <w:rPr>
          <w:spacing w:val="20"/>
          <w:lang w:val="en-US"/>
        </w:rPr>
        <w:t>ATV</w:t>
      </w:r>
      <w:r w:rsidRPr="004C2912">
        <w:rPr>
          <w:spacing w:val="20"/>
        </w:rPr>
        <w:t xml:space="preserve"> для размещения </w:t>
      </w:r>
      <w:r>
        <w:rPr>
          <w:spacing w:val="20"/>
        </w:rPr>
        <w:t>о</w:t>
      </w:r>
      <w:r w:rsidRPr="004C2912">
        <w:rPr>
          <w:spacing w:val="20"/>
        </w:rPr>
        <w:t>бязательной рекламы.</w:t>
      </w:r>
    </w:p>
    <w:p w:rsidR="005B52EA" w:rsidRPr="004C2912" w:rsidRDefault="005B52EA" w:rsidP="00EE70FE">
      <w:pPr>
        <w:spacing w:before="120"/>
        <w:jc w:val="both"/>
        <w:rPr>
          <w:b/>
          <w:spacing w:val="20"/>
        </w:rPr>
      </w:pPr>
      <w:r w:rsidRPr="004C2912">
        <w:rPr>
          <w:b/>
          <w:spacing w:val="20"/>
        </w:rPr>
        <w:t>8.7.</w:t>
      </w:r>
      <w:r w:rsidRPr="004C2912">
        <w:rPr>
          <w:b/>
          <w:spacing w:val="20"/>
        </w:rPr>
        <w:tab/>
      </w:r>
      <w:r w:rsidRPr="004C2912">
        <w:rPr>
          <w:spacing w:val="20"/>
        </w:rPr>
        <w:t xml:space="preserve">В случае отказа разместить </w:t>
      </w:r>
      <w:r>
        <w:rPr>
          <w:spacing w:val="20"/>
        </w:rPr>
        <w:t>о</w:t>
      </w:r>
      <w:r w:rsidRPr="004C2912">
        <w:rPr>
          <w:spacing w:val="20"/>
        </w:rPr>
        <w:t>бязательную рекламу данный экипаж к участию на этапе ЧС не допускается, либо обязан уплатить штраф в размере 300 % от стартового взноса.</w:t>
      </w:r>
    </w:p>
    <w:p w:rsidR="005B52EA" w:rsidRPr="004C2912" w:rsidRDefault="005B52EA" w:rsidP="00EE70FE">
      <w:pPr>
        <w:spacing w:before="120"/>
        <w:jc w:val="both"/>
        <w:rPr>
          <w:b/>
          <w:bCs/>
          <w:spacing w:val="20"/>
        </w:rPr>
      </w:pPr>
      <w:r w:rsidRPr="004C2912">
        <w:rPr>
          <w:b/>
          <w:spacing w:val="20"/>
        </w:rPr>
        <w:t>8.8.</w:t>
      </w:r>
      <w:r w:rsidRPr="004C2912">
        <w:rPr>
          <w:b/>
          <w:spacing w:val="20"/>
        </w:rPr>
        <w:tab/>
      </w:r>
      <w:r w:rsidRPr="004C2912">
        <w:rPr>
          <w:color w:val="000000"/>
          <w:spacing w:val="20"/>
        </w:rPr>
        <w:t xml:space="preserve">Наличие ФИО экипажа на капоте (верхней части переднего крыла) либо любой части </w:t>
      </w:r>
      <w:r w:rsidRPr="004C2912">
        <w:rPr>
          <w:color w:val="000000"/>
          <w:spacing w:val="20"/>
          <w:lang w:val="en-US"/>
        </w:rPr>
        <w:t>ATV</w:t>
      </w:r>
      <w:r w:rsidRPr="004C2912">
        <w:rPr>
          <w:color w:val="000000"/>
          <w:spacing w:val="20"/>
        </w:rPr>
        <w:t xml:space="preserve"> не является обязательным требованием, но дублирует бортовой и регистрационный знаки при зачете факта взятия точки.</w:t>
      </w:r>
    </w:p>
    <w:p w:rsidR="005B52EA" w:rsidRPr="004C2912" w:rsidRDefault="005B52EA" w:rsidP="00F74AF0">
      <w:pPr>
        <w:pStyle w:val="Headerreglament"/>
        <w:rPr>
          <w:spacing w:val="20"/>
        </w:rPr>
      </w:pPr>
      <w:bookmarkStart w:id="8" w:name="_Toc396296979"/>
      <w:r w:rsidRPr="004C2912">
        <w:rPr>
          <w:spacing w:val="20"/>
        </w:rPr>
        <w:t>9. АДМИНИСТРАТИВНАЯ ПРОВЕРКА</w:t>
      </w:r>
      <w:bookmarkEnd w:id="8"/>
    </w:p>
    <w:p w:rsidR="005B52EA" w:rsidRPr="004C2912" w:rsidRDefault="005B52EA" w:rsidP="00EE70FE">
      <w:pPr>
        <w:widowControl w:val="0"/>
        <w:shd w:val="clear" w:color="auto" w:fill="FFFFFF"/>
        <w:tabs>
          <w:tab w:val="left" w:pos="0"/>
        </w:tabs>
        <w:autoSpaceDE w:val="0"/>
        <w:spacing w:before="120"/>
        <w:jc w:val="both"/>
        <w:rPr>
          <w:b/>
          <w:spacing w:val="20"/>
        </w:rPr>
      </w:pPr>
      <w:r w:rsidRPr="004C2912">
        <w:rPr>
          <w:b/>
          <w:spacing w:val="20"/>
        </w:rPr>
        <w:t>9.1.</w:t>
      </w:r>
      <w:r w:rsidRPr="004C2912">
        <w:rPr>
          <w:b/>
          <w:spacing w:val="20"/>
        </w:rPr>
        <w:tab/>
      </w:r>
      <w:r w:rsidRPr="004C2912">
        <w:rPr>
          <w:spacing w:val="20"/>
        </w:rPr>
        <w:t>Административные проверки проводятся в базовом лагере соревнования согласно расписанию.</w:t>
      </w:r>
    </w:p>
    <w:p w:rsidR="005B52EA" w:rsidRPr="004C2912" w:rsidRDefault="005B52EA" w:rsidP="00EE70FE">
      <w:pPr>
        <w:widowControl w:val="0"/>
        <w:shd w:val="clear" w:color="auto" w:fill="FFFFFF"/>
        <w:tabs>
          <w:tab w:val="left" w:pos="0"/>
        </w:tabs>
        <w:autoSpaceDE w:val="0"/>
        <w:spacing w:before="120"/>
        <w:jc w:val="both"/>
        <w:rPr>
          <w:b/>
          <w:spacing w:val="20"/>
        </w:rPr>
      </w:pPr>
      <w:r w:rsidRPr="004C2912">
        <w:rPr>
          <w:b/>
          <w:spacing w:val="20"/>
        </w:rPr>
        <w:t>9.2.</w:t>
      </w:r>
      <w:r w:rsidRPr="004C2912">
        <w:rPr>
          <w:b/>
          <w:spacing w:val="20"/>
        </w:rPr>
        <w:tab/>
      </w:r>
      <w:r w:rsidRPr="004C2912">
        <w:rPr>
          <w:spacing w:val="20"/>
        </w:rPr>
        <w:t xml:space="preserve">Все экипажи, принимающие участие в соревновании, должны быть представлены на </w:t>
      </w:r>
      <w:r>
        <w:rPr>
          <w:spacing w:val="20"/>
        </w:rPr>
        <w:t>а</w:t>
      </w:r>
      <w:r w:rsidRPr="004C2912">
        <w:rPr>
          <w:spacing w:val="20"/>
        </w:rPr>
        <w:t xml:space="preserve">дминистративных проверках (АП) как минимум одним членом экипажа: либо </w:t>
      </w:r>
      <w:r>
        <w:rPr>
          <w:spacing w:val="20"/>
        </w:rPr>
        <w:t>у</w:t>
      </w:r>
      <w:r w:rsidRPr="004C2912">
        <w:rPr>
          <w:spacing w:val="20"/>
        </w:rPr>
        <w:t xml:space="preserve">частником, либо </w:t>
      </w:r>
      <w:r>
        <w:rPr>
          <w:spacing w:val="20"/>
        </w:rPr>
        <w:t>п</w:t>
      </w:r>
      <w:r w:rsidRPr="004C2912">
        <w:rPr>
          <w:spacing w:val="20"/>
        </w:rPr>
        <w:t xml:space="preserve">редставителем </w:t>
      </w:r>
      <w:r>
        <w:rPr>
          <w:spacing w:val="20"/>
        </w:rPr>
        <w:t>у</w:t>
      </w:r>
      <w:r w:rsidRPr="004C2912">
        <w:rPr>
          <w:spacing w:val="20"/>
        </w:rPr>
        <w:t>частника.</w:t>
      </w:r>
    </w:p>
    <w:p w:rsidR="005B52EA" w:rsidRPr="004C2912" w:rsidRDefault="005B52EA" w:rsidP="00EE70FE">
      <w:pPr>
        <w:widowControl w:val="0"/>
        <w:shd w:val="clear" w:color="auto" w:fill="FFFFFF"/>
        <w:tabs>
          <w:tab w:val="left" w:pos="0"/>
        </w:tabs>
        <w:autoSpaceDE w:val="0"/>
        <w:spacing w:before="120"/>
        <w:jc w:val="both"/>
        <w:rPr>
          <w:spacing w:val="20"/>
        </w:rPr>
      </w:pPr>
      <w:r w:rsidRPr="004C2912">
        <w:rPr>
          <w:b/>
          <w:spacing w:val="20"/>
        </w:rPr>
        <w:t>9.3.</w:t>
      </w:r>
      <w:r w:rsidRPr="004C2912">
        <w:rPr>
          <w:b/>
          <w:spacing w:val="20"/>
        </w:rPr>
        <w:tab/>
      </w:r>
      <w:r w:rsidRPr="004C2912">
        <w:rPr>
          <w:spacing w:val="20"/>
        </w:rPr>
        <w:t>Административные проверки состоят из проверки документов:</w:t>
      </w:r>
    </w:p>
    <w:p w:rsidR="005B52EA" w:rsidRPr="004C2912" w:rsidRDefault="005B52EA" w:rsidP="008412B8">
      <w:pPr>
        <w:shd w:val="clear" w:color="auto" w:fill="FFFFFF"/>
        <w:spacing w:before="40"/>
        <w:ind w:left="709" w:hanging="142"/>
        <w:jc w:val="both"/>
        <w:rPr>
          <w:spacing w:val="20"/>
        </w:rPr>
      </w:pPr>
      <w:r w:rsidRPr="004C2912">
        <w:rPr>
          <w:spacing w:val="20"/>
        </w:rPr>
        <w:t>-</w:t>
      </w:r>
      <w:r w:rsidRPr="004C2912">
        <w:rPr>
          <w:spacing w:val="20"/>
        </w:rPr>
        <w:tab/>
        <w:t>водительское удостоверение либо лицензия РАФ соответствующей категории (минимум на одного водителя);</w:t>
      </w:r>
    </w:p>
    <w:p w:rsidR="005B52EA" w:rsidRPr="004C2912" w:rsidRDefault="005B52EA" w:rsidP="008412B8">
      <w:pPr>
        <w:shd w:val="clear" w:color="auto" w:fill="FFFFFF"/>
        <w:tabs>
          <w:tab w:val="left" w:pos="709"/>
        </w:tabs>
        <w:spacing w:before="40"/>
        <w:ind w:left="709" w:hanging="142"/>
        <w:jc w:val="both"/>
        <w:rPr>
          <w:b/>
          <w:bCs/>
          <w:spacing w:val="20"/>
        </w:rPr>
      </w:pPr>
      <w:r w:rsidRPr="004C2912">
        <w:rPr>
          <w:spacing w:val="20"/>
        </w:rPr>
        <w:t>-</w:t>
      </w:r>
      <w:r w:rsidRPr="004C2912">
        <w:rPr>
          <w:spacing w:val="20"/>
        </w:rPr>
        <w:tab/>
        <w:t>документы, подтверждающие право собственности/владения на автомобиль (свидетельство о регистрации автомобиля, доверенность).</w:t>
      </w:r>
    </w:p>
    <w:p w:rsidR="005B52EA" w:rsidRPr="004C2912" w:rsidRDefault="005B52EA" w:rsidP="00F74AF0">
      <w:pPr>
        <w:pStyle w:val="Headerreglament"/>
        <w:rPr>
          <w:spacing w:val="20"/>
        </w:rPr>
      </w:pPr>
      <w:bookmarkStart w:id="9" w:name="_Toc396296980"/>
      <w:r w:rsidRPr="004C2912">
        <w:rPr>
          <w:spacing w:val="20"/>
        </w:rPr>
        <w:t>10. ТЕХНИЧЕСКАЯ ИНСПЕКЦИЯ</w:t>
      </w:r>
      <w:bookmarkEnd w:id="9"/>
    </w:p>
    <w:p w:rsidR="005B52EA" w:rsidRPr="004C2912" w:rsidRDefault="005B52EA" w:rsidP="00741D68">
      <w:pPr>
        <w:widowControl w:val="0"/>
        <w:shd w:val="clear" w:color="auto" w:fill="FFFFFF"/>
        <w:tabs>
          <w:tab w:val="left" w:pos="0"/>
        </w:tabs>
        <w:autoSpaceDE w:val="0"/>
        <w:spacing w:before="120"/>
        <w:jc w:val="both"/>
        <w:rPr>
          <w:b/>
          <w:spacing w:val="20"/>
        </w:rPr>
      </w:pPr>
      <w:r w:rsidRPr="004C2912">
        <w:rPr>
          <w:b/>
          <w:spacing w:val="20"/>
        </w:rPr>
        <w:t>10.1.</w:t>
      </w:r>
      <w:r w:rsidRPr="004C2912">
        <w:rPr>
          <w:b/>
          <w:spacing w:val="20"/>
        </w:rPr>
        <w:tab/>
      </w:r>
      <w:r w:rsidRPr="004C2912">
        <w:rPr>
          <w:spacing w:val="20"/>
        </w:rPr>
        <w:t>Техническая инспекция проводится в базовом лагере соревнования согласно расписанию.</w:t>
      </w:r>
    </w:p>
    <w:p w:rsidR="005B52EA" w:rsidRPr="004C2912" w:rsidRDefault="005B52EA" w:rsidP="00741D68">
      <w:pPr>
        <w:widowControl w:val="0"/>
        <w:shd w:val="clear" w:color="auto" w:fill="FFFFFF"/>
        <w:tabs>
          <w:tab w:val="left" w:pos="0"/>
        </w:tabs>
        <w:autoSpaceDE w:val="0"/>
        <w:spacing w:before="120"/>
        <w:ind w:left="14"/>
        <w:jc w:val="both"/>
        <w:rPr>
          <w:b/>
          <w:spacing w:val="20"/>
        </w:rPr>
      </w:pPr>
      <w:r w:rsidRPr="004C2912">
        <w:rPr>
          <w:b/>
          <w:spacing w:val="20"/>
        </w:rPr>
        <w:t>10.2.</w:t>
      </w:r>
      <w:r w:rsidRPr="004C2912">
        <w:rPr>
          <w:b/>
          <w:spacing w:val="20"/>
        </w:rPr>
        <w:tab/>
      </w:r>
      <w:r w:rsidRPr="004C2912">
        <w:rPr>
          <w:spacing w:val="20"/>
        </w:rPr>
        <w:t xml:space="preserve">Все экипажи, прошедшие </w:t>
      </w:r>
      <w:r>
        <w:rPr>
          <w:spacing w:val="20"/>
        </w:rPr>
        <w:t>а</w:t>
      </w:r>
      <w:r w:rsidRPr="004C2912">
        <w:rPr>
          <w:spacing w:val="20"/>
        </w:rPr>
        <w:t xml:space="preserve">дминистративные проверки, должны представить автомобиль на </w:t>
      </w:r>
      <w:r>
        <w:rPr>
          <w:spacing w:val="20"/>
        </w:rPr>
        <w:t>т</w:t>
      </w:r>
      <w:r w:rsidRPr="004C2912">
        <w:rPr>
          <w:spacing w:val="20"/>
        </w:rPr>
        <w:t xml:space="preserve">ехническую </w:t>
      </w:r>
      <w:r>
        <w:rPr>
          <w:spacing w:val="20"/>
        </w:rPr>
        <w:t>и</w:t>
      </w:r>
      <w:r w:rsidRPr="004C2912">
        <w:rPr>
          <w:spacing w:val="20"/>
        </w:rPr>
        <w:t>нспекцию (далее «ТИ»). Автомобиль должен быть представлен одним членом экипажа.</w:t>
      </w:r>
    </w:p>
    <w:p w:rsidR="005B52EA" w:rsidRPr="004C2912" w:rsidRDefault="005B52EA" w:rsidP="00741D68">
      <w:pPr>
        <w:widowControl w:val="0"/>
        <w:shd w:val="clear" w:color="auto" w:fill="FFFFFF"/>
        <w:tabs>
          <w:tab w:val="left" w:pos="0"/>
        </w:tabs>
        <w:autoSpaceDE w:val="0"/>
        <w:spacing w:before="120"/>
        <w:ind w:left="14"/>
        <w:jc w:val="both"/>
        <w:rPr>
          <w:b/>
          <w:spacing w:val="20"/>
        </w:rPr>
      </w:pPr>
      <w:r w:rsidRPr="004C2912">
        <w:rPr>
          <w:b/>
          <w:spacing w:val="20"/>
        </w:rPr>
        <w:t>10.3.</w:t>
      </w:r>
      <w:r w:rsidRPr="004C2912">
        <w:rPr>
          <w:b/>
          <w:spacing w:val="20"/>
        </w:rPr>
        <w:tab/>
      </w:r>
      <w:r w:rsidRPr="004C2912">
        <w:rPr>
          <w:spacing w:val="20"/>
        </w:rPr>
        <w:t xml:space="preserve">Автомобиль представляется на ТИ полностью подготовленным для участия в соревновании, с нанесенными на бортах стартовыми номерами и рекламой </w:t>
      </w:r>
      <w:r>
        <w:rPr>
          <w:spacing w:val="20"/>
        </w:rPr>
        <w:t>о</w:t>
      </w:r>
      <w:r w:rsidRPr="004C2912">
        <w:rPr>
          <w:spacing w:val="20"/>
        </w:rPr>
        <w:t>рганизатора. Также должна быть представлена вся экипировка экипажа.</w:t>
      </w:r>
    </w:p>
    <w:p w:rsidR="005B52EA" w:rsidRPr="004C2912" w:rsidRDefault="005B52EA" w:rsidP="00741D68">
      <w:pPr>
        <w:widowControl w:val="0"/>
        <w:shd w:val="clear" w:color="auto" w:fill="FFFFFF"/>
        <w:tabs>
          <w:tab w:val="left" w:pos="0"/>
        </w:tabs>
        <w:autoSpaceDE w:val="0"/>
        <w:spacing w:before="120"/>
        <w:ind w:left="5"/>
        <w:jc w:val="both"/>
        <w:rPr>
          <w:b/>
          <w:spacing w:val="20"/>
        </w:rPr>
      </w:pPr>
      <w:r w:rsidRPr="004C2912">
        <w:rPr>
          <w:b/>
          <w:spacing w:val="20"/>
        </w:rPr>
        <w:t>10.4.</w:t>
      </w:r>
      <w:r w:rsidRPr="004C2912">
        <w:rPr>
          <w:b/>
          <w:spacing w:val="20"/>
        </w:rPr>
        <w:tab/>
      </w:r>
      <w:r w:rsidRPr="004C2912">
        <w:rPr>
          <w:spacing w:val="20"/>
        </w:rPr>
        <w:t>Предстартовая ТИ носит общий характер. На ней проводится идентификация марки и модели автомобиля, проверка автомобиля на соответствие требованиям безопасности и принадлежность к группе, в которую автомобиль заявлен. Может проводиться также взвешивание автомобиля и проверка размеров (диаметр и ширина) колёс.</w:t>
      </w:r>
    </w:p>
    <w:p w:rsidR="005B52EA" w:rsidRPr="004C2912" w:rsidRDefault="005B52EA" w:rsidP="00741D68">
      <w:pPr>
        <w:widowControl w:val="0"/>
        <w:shd w:val="clear" w:color="auto" w:fill="FFFFFF"/>
        <w:tabs>
          <w:tab w:val="left" w:pos="0"/>
        </w:tabs>
        <w:autoSpaceDE w:val="0"/>
        <w:spacing w:before="120"/>
        <w:jc w:val="both"/>
        <w:rPr>
          <w:b/>
          <w:spacing w:val="20"/>
        </w:rPr>
      </w:pPr>
      <w:r w:rsidRPr="004C2912">
        <w:rPr>
          <w:b/>
          <w:spacing w:val="20"/>
        </w:rPr>
        <w:t>10.5.</w:t>
      </w:r>
      <w:r w:rsidRPr="004C2912">
        <w:rPr>
          <w:b/>
          <w:spacing w:val="20"/>
        </w:rPr>
        <w:tab/>
      </w:r>
      <w:r w:rsidRPr="004C2912">
        <w:rPr>
          <w:spacing w:val="20"/>
        </w:rPr>
        <w:t>На технические проверки может быть предоставлен технический паспорт спортивного автомобиля, в котором делается отметка о прохождении технических проверок.</w:t>
      </w:r>
    </w:p>
    <w:p w:rsidR="005B52EA" w:rsidRPr="004C2912" w:rsidRDefault="005B52EA" w:rsidP="00741D68">
      <w:pPr>
        <w:widowControl w:val="0"/>
        <w:shd w:val="clear" w:color="auto" w:fill="FFFFFF"/>
        <w:tabs>
          <w:tab w:val="left" w:pos="0"/>
        </w:tabs>
        <w:autoSpaceDE w:val="0"/>
        <w:spacing w:before="120"/>
        <w:jc w:val="both"/>
        <w:rPr>
          <w:b/>
          <w:spacing w:val="20"/>
        </w:rPr>
      </w:pPr>
      <w:r w:rsidRPr="004C2912">
        <w:rPr>
          <w:b/>
          <w:spacing w:val="20"/>
        </w:rPr>
        <w:t>10.6.</w:t>
      </w:r>
      <w:r w:rsidRPr="004C2912">
        <w:rPr>
          <w:b/>
          <w:spacing w:val="20"/>
        </w:rPr>
        <w:tab/>
      </w:r>
      <w:r w:rsidRPr="004C2912">
        <w:rPr>
          <w:spacing w:val="20"/>
        </w:rPr>
        <w:t>Если</w:t>
      </w:r>
      <w:r w:rsidRPr="004C2912">
        <w:rPr>
          <w:b/>
          <w:spacing w:val="20"/>
        </w:rPr>
        <w:t xml:space="preserve"> </w:t>
      </w:r>
      <w:r w:rsidRPr="004C2912">
        <w:rPr>
          <w:spacing w:val="20"/>
        </w:rPr>
        <w:t xml:space="preserve">при прохождении предстартовой ТИ автомобиль признается несоответствующим требованиям безопасности и/или техническим требованиям для указанной в заявке группы, руководитель гонки по представлению </w:t>
      </w:r>
      <w:r>
        <w:rPr>
          <w:spacing w:val="20"/>
        </w:rPr>
        <w:t>т</w:t>
      </w:r>
      <w:r w:rsidRPr="004C2912">
        <w:rPr>
          <w:spacing w:val="20"/>
        </w:rPr>
        <w:t xml:space="preserve">ехнического </w:t>
      </w:r>
      <w:r>
        <w:rPr>
          <w:spacing w:val="20"/>
        </w:rPr>
        <w:t>к</w:t>
      </w:r>
      <w:r w:rsidRPr="004C2912">
        <w:rPr>
          <w:spacing w:val="20"/>
        </w:rPr>
        <w:t>омиссара может назначить срок, в течение которого могут быть устранены выявленные недостатки.</w:t>
      </w:r>
    </w:p>
    <w:p w:rsidR="005B52EA" w:rsidRPr="004C2912" w:rsidRDefault="005B52EA" w:rsidP="00741D68">
      <w:pPr>
        <w:widowControl w:val="0"/>
        <w:shd w:val="clear" w:color="auto" w:fill="FFFFFF"/>
        <w:tabs>
          <w:tab w:val="left" w:pos="0"/>
        </w:tabs>
        <w:autoSpaceDE w:val="0"/>
        <w:spacing w:before="120"/>
        <w:jc w:val="both"/>
        <w:rPr>
          <w:b/>
          <w:spacing w:val="20"/>
        </w:rPr>
      </w:pPr>
      <w:r w:rsidRPr="004C2912">
        <w:rPr>
          <w:b/>
          <w:spacing w:val="20"/>
        </w:rPr>
        <w:t>10.7.</w:t>
      </w:r>
      <w:r w:rsidRPr="004C2912">
        <w:rPr>
          <w:b/>
          <w:spacing w:val="20"/>
        </w:rPr>
        <w:tab/>
      </w:r>
      <w:r w:rsidRPr="004C2912">
        <w:rPr>
          <w:spacing w:val="20"/>
        </w:rPr>
        <w:t>На предстартовой ТИ может проводиться маркировка и пломбирование узлов и агрегатов автомобилей.</w:t>
      </w:r>
    </w:p>
    <w:p w:rsidR="005B52EA" w:rsidRPr="004C2912" w:rsidRDefault="005B52EA" w:rsidP="00741D68">
      <w:pPr>
        <w:widowControl w:val="0"/>
        <w:shd w:val="clear" w:color="auto" w:fill="FFFFFF"/>
        <w:tabs>
          <w:tab w:val="left" w:pos="0"/>
        </w:tabs>
        <w:autoSpaceDE w:val="0"/>
        <w:spacing w:before="120"/>
        <w:jc w:val="both"/>
        <w:rPr>
          <w:b/>
          <w:spacing w:val="20"/>
        </w:rPr>
      </w:pPr>
      <w:r w:rsidRPr="004C2912">
        <w:rPr>
          <w:b/>
          <w:spacing w:val="20"/>
        </w:rPr>
        <w:t>10.8.</w:t>
      </w:r>
      <w:r w:rsidRPr="004C2912">
        <w:rPr>
          <w:b/>
          <w:spacing w:val="20"/>
        </w:rPr>
        <w:tab/>
      </w:r>
      <w:r w:rsidRPr="004C2912">
        <w:rPr>
          <w:spacing w:val="20"/>
        </w:rPr>
        <w:t>Проверка автомобиля на соответствие требованиям безопасности, а также проверка размеров (диаметр и ширина) колёс, проверка пломбировки узлов и агрегатов может быть произведена по указанию руководителя гонки в любой момент соревнования. В случае проведения подобной проверки во время прохождения трофи-рейда «Кругом тайга» предусмотрена нейтрализация времени для проверяемого экипажа.</w:t>
      </w:r>
    </w:p>
    <w:p w:rsidR="005B52EA" w:rsidRPr="004C2912" w:rsidRDefault="005B52EA" w:rsidP="00741D68">
      <w:pPr>
        <w:widowControl w:val="0"/>
        <w:shd w:val="clear" w:color="auto" w:fill="FFFFFF"/>
        <w:tabs>
          <w:tab w:val="left" w:pos="0"/>
        </w:tabs>
        <w:autoSpaceDE w:val="0"/>
        <w:spacing w:before="120"/>
        <w:jc w:val="both"/>
        <w:rPr>
          <w:b/>
          <w:spacing w:val="20"/>
        </w:rPr>
      </w:pPr>
      <w:r w:rsidRPr="004C2912">
        <w:rPr>
          <w:b/>
          <w:spacing w:val="20"/>
        </w:rPr>
        <w:t>10.9.</w:t>
      </w:r>
      <w:r w:rsidRPr="004C2912">
        <w:rPr>
          <w:b/>
          <w:spacing w:val="20"/>
        </w:rPr>
        <w:tab/>
      </w:r>
      <w:r w:rsidRPr="004C2912">
        <w:rPr>
          <w:spacing w:val="20"/>
        </w:rPr>
        <w:t xml:space="preserve">Автомобили участников обязательно должны быть оборудовать прибором </w:t>
      </w:r>
      <w:r w:rsidRPr="004C2912">
        <w:rPr>
          <w:spacing w:val="20"/>
          <w:lang w:val="en-US"/>
        </w:rPr>
        <w:t>GPS</w:t>
      </w:r>
      <w:r w:rsidRPr="004C2912">
        <w:rPr>
          <w:spacing w:val="20"/>
        </w:rPr>
        <w:t>.</w:t>
      </w:r>
    </w:p>
    <w:p w:rsidR="005B52EA" w:rsidRPr="004C2912" w:rsidRDefault="005B52EA" w:rsidP="007E2818">
      <w:pPr>
        <w:widowControl w:val="0"/>
        <w:shd w:val="clear" w:color="auto" w:fill="FFFFFF"/>
        <w:tabs>
          <w:tab w:val="left" w:pos="567"/>
        </w:tabs>
        <w:autoSpaceDE w:val="0"/>
        <w:spacing w:before="120"/>
        <w:jc w:val="both"/>
        <w:rPr>
          <w:b/>
          <w:bCs/>
          <w:spacing w:val="20"/>
        </w:rPr>
      </w:pPr>
      <w:r w:rsidRPr="004C2912">
        <w:rPr>
          <w:b/>
          <w:spacing w:val="20"/>
        </w:rPr>
        <w:t>10.10.</w:t>
      </w:r>
      <w:r w:rsidRPr="004C2912">
        <w:rPr>
          <w:b/>
          <w:spacing w:val="20"/>
        </w:rPr>
        <w:tab/>
      </w:r>
      <w:r w:rsidRPr="004C2912">
        <w:rPr>
          <w:spacing w:val="20"/>
        </w:rPr>
        <w:t>Для выполнения требований Регламента по получению зачета на ориентировании участники должны иметь цифровой фотоаппарат с матрицей не менее 2х мегапикселей. Рекомендовано до трех карт памяти, обеспечивающих хранение не менее 120 кадров разрешением не менее 1280 x 960, элементы питания для фотоаппарата, обеспечивающие съемку как минимум 120 кадров, чехол к фотоаппарату, предохраняющий его от воздействия влаги, грязи и механических повреждений. Организаторы</w:t>
      </w:r>
      <w:r w:rsidRPr="004C2912">
        <w:rPr>
          <w:spacing w:val="20"/>
          <w:lang w:val="en-US"/>
        </w:rPr>
        <w:t xml:space="preserve"> </w:t>
      </w:r>
      <w:r w:rsidRPr="004C2912">
        <w:rPr>
          <w:spacing w:val="20"/>
        </w:rPr>
        <w:t>гарантируют</w:t>
      </w:r>
      <w:r w:rsidRPr="004C2912">
        <w:rPr>
          <w:spacing w:val="20"/>
          <w:lang w:val="en-US"/>
        </w:rPr>
        <w:t xml:space="preserve"> </w:t>
      </w:r>
      <w:r w:rsidRPr="004C2912">
        <w:rPr>
          <w:spacing w:val="20"/>
        </w:rPr>
        <w:t>поддержку</w:t>
      </w:r>
      <w:r w:rsidRPr="004C2912">
        <w:rPr>
          <w:spacing w:val="20"/>
          <w:lang w:val="en-US"/>
        </w:rPr>
        <w:t xml:space="preserve"> </w:t>
      </w:r>
      <w:r w:rsidRPr="004C2912">
        <w:rPr>
          <w:spacing w:val="20"/>
        </w:rPr>
        <w:t>карт</w:t>
      </w:r>
      <w:r w:rsidRPr="004C2912">
        <w:rPr>
          <w:spacing w:val="20"/>
          <w:lang w:val="en-US"/>
        </w:rPr>
        <w:t xml:space="preserve"> </w:t>
      </w:r>
      <w:r w:rsidRPr="004C2912">
        <w:rPr>
          <w:spacing w:val="20"/>
        </w:rPr>
        <w:t>памяти</w:t>
      </w:r>
      <w:r w:rsidRPr="004C2912">
        <w:rPr>
          <w:spacing w:val="20"/>
          <w:lang w:val="en-US"/>
        </w:rPr>
        <w:t xml:space="preserve"> </w:t>
      </w:r>
      <w:r w:rsidRPr="004C2912">
        <w:rPr>
          <w:spacing w:val="20"/>
        </w:rPr>
        <w:t>форматов</w:t>
      </w:r>
      <w:r w:rsidRPr="004C2912">
        <w:rPr>
          <w:spacing w:val="20"/>
          <w:lang w:val="en-US"/>
        </w:rPr>
        <w:t xml:space="preserve"> Compact Flash Type, Compact Flash Card Type, SD Card, Mini SD card, Multimedia Card, Multimedia Card Plus, Memory Stick, Memory Stick PRO, Memory Stick Duo, Memory Stick PRO Duo, xD. </w:t>
      </w:r>
      <w:r w:rsidRPr="004C2912">
        <w:rPr>
          <w:spacing w:val="20"/>
        </w:rPr>
        <w:t>Использование карт памяти других типов возможно только при условии предварительного согласования с организатором и предоставления самим (!) участником оборудования для переноса информации с фотоаппарата на компьютер организатора.</w:t>
      </w:r>
    </w:p>
    <w:p w:rsidR="005B52EA" w:rsidRPr="004C2912" w:rsidRDefault="005B52EA" w:rsidP="00F74AF0">
      <w:pPr>
        <w:pStyle w:val="Headerreglament"/>
        <w:rPr>
          <w:spacing w:val="20"/>
        </w:rPr>
      </w:pPr>
      <w:bookmarkStart w:id="10" w:name="_Toc396296981"/>
      <w:r w:rsidRPr="004C2912">
        <w:rPr>
          <w:spacing w:val="20"/>
        </w:rPr>
        <w:t xml:space="preserve">11. ПРОВЕДЕНИЕ 1 ЭТАПА ЧЕМПИОНАТА СИБИРИ </w:t>
      </w:r>
      <w:r w:rsidRPr="004C2912">
        <w:rPr>
          <w:spacing w:val="20"/>
          <w:shd w:val="clear" w:color="auto" w:fill="FFFFFF"/>
        </w:rPr>
        <w:t>ПО ТРОФИ-РЕЙДАМ</w:t>
      </w:r>
      <w:r w:rsidRPr="004C2912">
        <w:rPr>
          <w:spacing w:val="20"/>
        </w:rPr>
        <w:t xml:space="preserve"> «Кругом тайга»</w:t>
      </w:r>
      <w:bookmarkEnd w:id="10"/>
    </w:p>
    <w:p w:rsidR="005B52EA" w:rsidRPr="004C2912" w:rsidRDefault="005B52EA" w:rsidP="00741D68">
      <w:pPr>
        <w:widowControl w:val="0"/>
        <w:shd w:val="clear" w:color="auto" w:fill="FFFFFF"/>
        <w:tabs>
          <w:tab w:val="left" w:pos="0"/>
        </w:tabs>
        <w:autoSpaceDE w:val="0"/>
        <w:spacing w:before="120"/>
        <w:jc w:val="both"/>
        <w:rPr>
          <w:b/>
          <w:spacing w:val="20"/>
        </w:rPr>
      </w:pPr>
      <w:r w:rsidRPr="004C2912">
        <w:rPr>
          <w:b/>
          <w:spacing w:val="20"/>
        </w:rPr>
        <w:t>11.1</w:t>
      </w:r>
      <w:r w:rsidRPr="004C2912">
        <w:rPr>
          <w:spacing w:val="20"/>
        </w:rPr>
        <w:t>.</w:t>
      </w:r>
      <w:r w:rsidRPr="004C2912">
        <w:rPr>
          <w:spacing w:val="20"/>
        </w:rPr>
        <w:tab/>
        <w:t xml:space="preserve">Формат проведения: трофи-рейд «Кругом тайга» представляет собой трофи-ориентирование по </w:t>
      </w:r>
      <w:r w:rsidRPr="004C2912">
        <w:rPr>
          <w:spacing w:val="20"/>
          <w:lang w:val="en-US"/>
        </w:rPr>
        <w:t>GPS</w:t>
      </w:r>
      <w:r w:rsidRPr="004C2912">
        <w:rPr>
          <w:spacing w:val="20"/>
        </w:rPr>
        <w:t xml:space="preserve">-приёмнику с учётом взятых </w:t>
      </w:r>
      <w:r>
        <w:rPr>
          <w:spacing w:val="20"/>
        </w:rPr>
        <w:t>к</w:t>
      </w:r>
      <w:r w:rsidRPr="004C2912">
        <w:rPr>
          <w:spacing w:val="20"/>
        </w:rPr>
        <w:t xml:space="preserve">онтрольных </w:t>
      </w:r>
      <w:r>
        <w:rPr>
          <w:spacing w:val="20"/>
        </w:rPr>
        <w:t>п</w:t>
      </w:r>
      <w:r w:rsidRPr="004C2912">
        <w:rPr>
          <w:spacing w:val="20"/>
        </w:rPr>
        <w:t>унктов (далее «КП») и затраченного на это времени.</w:t>
      </w:r>
    </w:p>
    <w:p w:rsidR="005B52EA" w:rsidRPr="004C2912" w:rsidRDefault="005B52EA" w:rsidP="00741D68">
      <w:pPr>
        <w:widowControl w:val="0"/>
        <w:shd w:val="clear" w:color="auto" w:fill="FFFFFF"/>
        <w:tabs>
          <w:tab w:val="left" w:pos="0"/>
        </w:tabs>
        <w:autoSpaceDE w:val="0"/>
        <w:spacing w:before="120"/>
        <w:jc w:val="both"/>
        <w:rPr>
          <w:b/>
          <w:spacing w:val="20"/>
        </w:rPr>
      </w:pPr>
      <w:r w:rsidRPr="004C2912">
        <w:rPr>
          <w:b/>
          <w:spacing w:val="20"/>
        </w:rPr>
        <w:t>11.2.</w:t>
      </w:r>
      <w:r w:rsidRPr="004C2912">
        <w:rPr>
          <w:b/>
          <w:spacing w:val="20"/>
        </w:rPr>
        <w:tab/>
      </w:r>
      <w:r w:rsidRPr="004C2912">
        <w:rPr>
          <w:spacing w:val="20"/>
        </w:rPr>
        <w:t xml:space="preserve">Задача соревнующегося экипажа состоит в том, чтобы в рамках </w:t>
      </w:r>
      <w:r>
        <w:rPr>
          <w:spacing w:val="20"/>
        </w:rPr>
        <w:t>н</w:t>
      </w:r>
      <w:r w:rsidRPr="004C2912">
        <w:rPr>
          <w:spacing w:val="20"/>
        </w:rPr>
        <w:t xml:space="preserve">ормативного времени трофи-рейда «Кругом тайга» при помощи карты и </w:t>
      </w:r>
      <w:r w:rsidRPr="004C2912">
        <w:rPr>
          <w:spacing w:val="20"/>
          <w:lang w:val="en-US"/>
        </w:rPr>
        <w:t>GPS</w:t>
      </w:r>
      <w:r w:rsidRPr="004C2912">
        <w:rPr>
          <w:spacing w:val="20"/>
        </w:rPr>
        <w:t xml:space="preserve">-координат найти как можно больше или все КП, а значит, с учётом их стоимости, набрать как можно больше Зачётных очков и приехать на </w:t>
      </w:r>
      <w:r>
        <w:rPr>
          <w:spacing w:val="20"/>
        </w:rPr>
        <w:t>ф</w:t>
      </w:r>
      <w:r w:rsidRPr="004C2912">
        <w:rPr>
          <w:spacing w:val="20"/>
        </w:rPr>
        <w:t>иниш, затратив на это как можно меньше времени. Взятие КП подтверждается наличием цифрового фотоснимка.</w:t>
      </w:r>
    </w:p>
    <w:p w:rsidR="005B52EA" w:rsidRPr="004C2912" w:rsidRDefault="005B52EA" w:rsidP="00741D68">
      <w:pPr>
        <w:widowControl w:val="0"/>
        <w:shd w:val="clear" w:color="auto" w:fill="FFFFFF"/>
        <w:autoSpaceDE w:val="0"/>
        <w:spacing w:before="120"/>
        <w:jc w:val="both"/>
        <w:rPr>
          <w:spacing w:val="20"/>
        </w:rPr>
      </w:pPr>
      <w:r w:rsidRPr="004C2912">
        <w:rPr>
          <w:b/>
          <w:spacing w:val="20"/>
        </w:rPr>
        <w:t>11.3.</w:t>
      </w:r>
      <w:r w:rsidRPr="004C2912">
        <w:rPr>
          <w:b/>
          <w:spacing w:val="20"/>
        </w:rPr>
        <w:tab/>
      </w:r>
      <w:r w:rsidRPr="004C2912">
        <w:rPr>
          <w:spacing w:val="20"/>
        </w:rPr>
        <w:t>Зона проведения (трасса) трофи-рейда «Кругом тайга» находится в Томском районе Томской области в непосредственной близости от с. Нелюбино, площадь около 50 кв. км.</w:t>
      </w:r>
    </w:p>
    <w:p w:rsidR="005B52EA" w:rsidRPr="004C2912" w:rsidRDefault="005B52EA" w:rsidP="00741D68">
      <w:pPr>
        <w:widowControl w:val="0"/>
        <w:shd w:val="clear" w:color="auto" w:fill="FFFFFF"/>
        <w:autoSpaceDE w:val="0"/>
        <w:spacing w:before="120"/>
        <w:jc w:val="both"/>
        <w:rPr>
          <w:b/>
          <w:spacing w:val="20"/>
        </w:rPr>
      </w:pPr>
      <w:r w:rsidRPr="004C2912">
        <w:rPr>
          <w:spacing w:val="20"/>
        </w:rPr>
        <w:t>Трофи-рейд «Кругом тайга» проводится в зоне прудов, маленьких речек, болот и лесных массивов. На всей площади проведения трофи-рейда имеются заросли кустарника, болота и лесные участки.</w:t>
      </w:r>
    </w:p>
    <w:p w:rsidR="005B52EA" w:rsidRPr="004C2912" w:rsidRDefault="005B52EA" w:rsidP="00741D68">
      <w:pPr>
        <w:widowControl w:val="0"/>
        <w:shd w:val="clear" w:color="auto" w:fill="FFFFFF"/>
        <w:tabs>
          <w:tab w:val="left" w:pos="0"/>
        </w:tabs>
        <w:autoSpaceDE w:val="0"/>
        <w:spacing w:before="120"/>
        <w:jc w:val="both"/>
        <w:rPr>
          <w:b/>
          <w:spacing w:val="20"/>
        </w:rPr>
      </w:pPr>
      <w:r w:rsidRPr="004C2912">
        <w:rPr>
          <w:b/>
          <w:spacing w:val="20"/>
        </w:rPr>
        <w:t>11.4.</w:t>
      </w:r>
      <w:r w:rsidRPr="004C2912">
        <w:rPr>
          <w:b/>
          <w:spacing w:val="20"/>
        </w:rPr>
        <w:tab/>
      </w:r>
      <w:r w:rsidRPr="004C2912">
        <w:rPr>
          <w:spacing w:val="20"/>
        </w:rPr>
        <w:t xml:space="preserve">В Зоне проведения СУ 1 трофи-рейда «Кругом тайга» размещено до 120 КП для всех классов. </w:t>
      </w:r>
    </w:p>
    <w:p w:rsidR="005B52EA" w:rsidRPr="004C2912" w:rsidRDefault="005B52EA" w:rsidP="00741D68">
      <w:pPr>
        <w:widowControl w:val="0"/>
        <w:shd w:val="clear" w:color="auto" w:fill="FFFFFF"/>
        <w:tabs>
          <w:tab w:val="left" w:pos="0"/>
        </w:tabs>
        <w:autoSpaceDE w:val="0"/>
        <w:spacing w:before="120"/>
        <w:jc w:val="both"/>
        <w:rPr>
          <w:spacing w:val="20"/>
        </w:rPr>
      </w:pPr>
      <w:r w:rsidRPr="004C2912">
        <w:rPr>
          <w:b/>
          <w:spacing w:val="20"/>
        </w:rPr>
        <w:t>11.5.</w:t>
      </w:r>
      <w:r w:rsidRPr="004C2912">
        <w:rPr>
          <w:b/>
          <w:spacing w:val="20"/>
        </w:rPr>
        <w:tab/>
      </w:r>
      <w:r w:rsidRPr="00F470D4">
        <w:rPr>
          <w:spacing w:val="20"/>
        </w:rPr>
        <w:t xml:space="preserve">В зоне проведения трофи-рейда «Кругом тайга» имеется второй (зрительский) спец. участок (СУ 2) для классов ТК, ЭК, </w:t>
      </w:r>
      <w:r w:rsidRPr="00F470D4">
        <w:rPr>
          <w:spacing w:val="20"/>
          <w:lang w:val="en-US"/>
        </w:rPr>
        <w:t>ATV</w:t>
      </w:r>
      <w:r w:rsidRPr="00F470D4">
        <w:rPr>
          <w:spacing w:val="20"/>
        </w:rPr>
        <w:t>, представляющий собой огороженный участок с несколькими КП. Время прохождения спец. участка экипажи выбирают произвольно в рамках временного норматива.</w:t>
      </w:r>
      <w:r w:rsidRPr="004C2912">
        <w:rPr>
          <w:spacing w:val="20"/>
        </w:rPr>
        <w:t xml:space="preserve"> </w:t>
      </w:r>
    </w:p>
    <w:p w:rsidR="005B52EA" w:rsidRPr="004C2912" w:rsidRDefault="005B52EA" w:rsidP="00F74AF0">
      <w:pPr>
        <w:pStyle w:val="Headerreglament"/>
        <w:rPr>
          <w:spacing w:val="20"/>
        </w:rPr>
      </w:pPr>
      <w:bookmarkStart w:id="11" w:name="_Toc396296982"/>
      <w:r w:rsidRPr="004C2912">
        <w:rPr>
          <w:spacing w:val="20"/>
        </w:rPr>
        <w:t>12. ОСОБЕННОСТИ ПРОВЕДЕНИЯ</w:t>
      </w:r>
      <w:bookmarkEnd w:id="11"/>
    </w:p>
    <w:p w:rsidR="005B52EA" w:rsidRPr="004C2912" w:rsidRDefault="005B52EA" w:rsidP="00F80CB4">
      <w:pPr>
        <w:widowControl w:val="0"/>
        <w:shd w:val="clear" w:color="auto" w:fill="FFFFFF"/>
        <w:autoSpaceDE w:val="0"/>
        <w:spacing w:before="120"/>
        <w:jc w:val="both"/>
        <w:rPr>
          <w:b/>
          <w:spacing w:val="20"/>
        </w:rPr>
      </w:pPr>
      <w:r w:rsidRPr="004C2912">
        <w:rPr>
          <w:b/>
          <w:spacing w:val="20"/>
        </w:rPr>
        <w:t>12.1.</w:t>
      </w:r>
      <w:r w:rsidRPr="004C2912">
        <w:rPr>
          <w:b/>
          <w:spacing w:val="20"/>
        </w:rPr>
        <w:tab/>
      </w:r>
      <w:r w:rsidRPr="004C2912">
        <w:rPr>
          <w:spacing w:val="20"/>
        </w:rPr>
        <w:t>Организатор не обеспечивает дозаправку автомобилей в ходе трофи-рейда «Кругом тайга». Участники (экипажи) должны самостоятельно обеспечить свои автомобили топливом и другими ГСМ ориентировочно на 100 км среднего с участками тяжёлого бездорожья.</w:t>
      </w:r>
    </w:p>
    <w:p w:rsidR="005B52EA" w:rsidRPr="004C2912" w:rsidRDefault="005B52EA" w:rsidP="00F80CB4">
      <w:pPr>
        <w:widowControl w:val="0"/>
        <w:shd w:val="clear" w:color="auto" w:fill="FFFFFF"/>
        <w:autoSpaceDE w:val="0"/>
        <w:spacing w:before="120"/>
        <w:jc w:val="both"/>
        <w:rPr>
          <w:b/>
          <w:spacing w:val="20"/>
        </w:rPr>
      </w:pPr>
      <w:r w:rsidRPr="004C2912">
        <w:rPr>
          <w:b/>
          <w:spacing w:val="20"/>
        </w:rPr>
        <w:t>12.2.</w:t>
      </w:r>
      <w:r w:rsidRPr="004C2912">
        <w:rPr>
          <w:b/>
          <w:spacing w:val="20"/>
        </w:rPr>
        <w:tab/>
      </w:r>
      <w:r w:rsidRPr="004C2912">
        <w:rPr>
          <w:spacing w:val="20"/>
        </w:rPr>
        <w:t>В базовом лагере расположен стартовый створ.</w:t>
      </w:r>
    </w:p>
    <w:p w:rsidR="005B52EA" w:rsidRPr="004C2912" w:rsidRDefault="005B52EA" w:rsidP="00F80CB4">
      <w:pPr>
        <w:widowControl w:val="0"/>
        <w:shd w:val="clear" w:color="auto" w:fill="FFFFFF"/>
        <w:autoSpaceDE w:val="0"/>
        <w:spacing w:before="120"/>
        <w:jc w:val="both"/>
        <w:rPr>
          <w:b/>
          <w:spacing w:val="20"/>
        </w:rPr>
      </w:pPr>
      <w:r w:rsidRPr="004C2912">
        <w:rPr>
          <w:b/>
          <w:spacing w:val="20"/>
        </w:rPr>
        <w:t>12.3.</w:t>
      </w:r>
      <w:r w:rsidRPr="004C2912">
        <w:rPr>
          <w:b/>
          <w:spacing w:val="20"/>
        </w:rPr>
        <w:tab/>
      </w:r>
      <w:r w:rsidRPr="004C2912">
        <w:rPr>
          <w:spacing w:val="20"/>
        </w:rPr>
        <w:t>В штабе оргкомитета расположен финишный створ.</w:t>
      </w:r>
    </w:p>
    <w:p w:rsidR="005B52EA" w:rsidRPr="004C2912" w:rsidRDefault="005B52EA" w:rsidP="00F80CB4">
      <w:pPr>
        <w:widowControl w:val="0"/>
        <w:shd w:val="clear" w:color="auto" w:fill="FFFFFF"/>
        <w:autoSpaceDE w:val="0"/>
        <w:spacing w:before="120"/>
        <w:jc w:val="both"/>
        <w:rPr>
          <w:b/>
          <w:spacing w:val="20"/>
        </w:rPr>
      </w:pPr>
      <w:r w:rsidRPr="004C2912">
        <w:rPr>
          <w:b/>
          <w:spacing w:val="20"/>
        </w:rPr>
        <w:t>12.4.</w:t>
      </w:r>
      <w:r w:rsidRPr="004C2912">
        <w:rPr>
          <w:b/>
          <w:spacing w:val="20"/>
        </w:rPr>
        <w:tab/>
      </w:r>
      <w:r w:rsidRPr="004C2912">
        <w:rPr>
          <w:spacing w:val="20"/>
        </w:rPr>
        <w:t xml:space="preserve">После брифинга всем участникам в порядке стартовых номеров выдаётся маршрутная карта для навигации в масштабе, указанном на карте. В карте содержится информация о номере КП, </w:t>
      </w:r>
      <w:r w:rsidRPr="004C2912">
        <w:rPr>
          <w:spacing w:val="20"/>
          <w:lang w:val="en-US"/>
        </w:rPr>
        <w:t>GPS</w:t>
      </w:r>
      <w:r w:rsidRPr="004C2912">
        <w:rPr>
          <w:spacing w:val="20"/>
        </w:rPr>
        <w:t>-координаты каждого КП, краткое описание и указание его номинальной стоимости.</w:t>
      </w:r>
    </w:p>
    <w:p w:rsidR="005B52EA" w:rsidRPr="004C2912" w:rsidRDefault="005B52EA" w:rsidP="00F80CB4">
      <w:pPr>
        <w:widowControl w:val="0"/>
        <w:shd w:val="clear" w:color="auto" w:fill="FFFFFF"/>
        <w:autoSpaceDE w:val="0"/>
        <w:spacing w:before="120"/>
        <w:jc w:val="both"/>
        <w:rPr>
          <w:b/>
          <w:spacing w:val="20"/>
        </w:rPr>
      </w:pPr>
      <w:r w:rsidRPr="004C2912">
        <w:rPr>
          <w:b/>
          <w:spacing w:val="20"/>
        </w:rPr>
        <w:t>12.5.</w:t>
      </w:r>
      <w:r w:rsidRPr="004C2912">
        <w:rPr>
          <w:b/>
          <w:spacing w:val="20"/>
        </w:rPr>
        <w:tab/>
      </w:r>
      <w:r w:rsidRPr="004C2912">
        <w:rPr>
          <w:spacing w:val="20"/>
        </w:rPr>
        <w:t xml:space="preserve">Списки КП с указанием их </w:t>
      </w:r>
      <w:r w:rsidRPr="004C2912">
        <w:rPr>
          <w:spacing w:val="20"/>
          <w:lang w:val="en-US"/>
        </w:rPr>
        <w:t>GPS</w:t>
      </w:r>
      <w:r w:rsidRPr="004C2912">
        <w:rPr>
          <w:spacing w:val="20"/>
        </w:rPr>
        <w:t>-координат также будут опубликованы на Доске Информации не позднее 08:00 ч. 23 мая 2015 г.</w:t>
      </w:r>
    </w:p>
    <w:p w:rsidR="005B52EA" w:rsidRPr="004C2912" w:rsidRDefault="005B52EA" w:rsidP="00F80CB4">
      <w:pPr>
        <w:widowControl w:val="0"/>
        <w:shd w:val="clear" w:color="auto" w:fill="FFFFFF"/>
        <w:tabs>
          <w:tab w:val="left" w:pos="653"/>
        </w:tabs>
        <w:autoSpaceDE w:val="0"/>
        <w:spacing w:before="120"/>
        <w:jc w:val="both"/>
        <w:rPr>
          <w:b/>
          <w:spacing w:val="20"/>
        </w:rPr>
      </w:pPr>
      <w:r w:rsidRPr="004C2912">
        <w:rPr>
          <w:b/>
          <w:spacing w:val="20"/>
        </w:rPr>
        <w:t>12.6.</w:t>
      </w:r>
      <w:r w:rsidRPr="004C2912">
        <w:rPr>
          <w:b/>
          <w:spacing w:val="20"/>
        </w:rPr>
        <w:tab/>
        <w:t>Старт</w:t>
      </w:r>
      <w:r w:rsidRPr="004C2912">
        <w:rPr>
          <w:spacing w:val="20"/>
        </w:rPr>
        <w:t xml:space="preserve"> участников трофи-рейда «Кругом тайга» производится из </w:t>
      </w:r>
      <w:r>
        <w:rPr>
          <w:spacing w:val="20"/>
        </w:rPr>
        <w:t>с</w:t>
      </w:r>
      <w:r w:rsidRPr="004C2912">
        <w:rPr>
          <w:spacing w:val="20"/>
        </w:rPr>
        <w:t xml:space="preserve">тартовой зоны. Время старта СУ 1 «Кругом тайга» 23 мая 2015 г. является началом отсчёта </w:t>
      </w:r>
      <w:r>
        <w:rPr>
          <w:spacing w:val="20"/>
        </w:rPr>
        <w:t>н</w:t>
      </w:r>
      <w:r w:rsidRPr="004C2912">
        <w:rPr>
          <w:spacing w:val="20"/>
        </w:rPr>
        <w:t xml:space="preserve">ормативного и </w:t>
      </w:r>
      <w:r>
        <w:rPr>
          <w:spacing w:val="20"/>
        </w:rPr>
        <w:t>з</w:t>
      </w:r>
      <w:r w:rsidRPr="004C2912">
        <w:rPr>
          <w:spacing w:val="20"/>
        </w:rPr>
        <w:t xml:space="preserve">ачётного времени: 10:50 </w:t>
      </w:r>
      <w:r>
        <w:rPr>
          <w:spacing w:val="20"/>
        </w:rPr>
        <w:t xml:space="preserve">– </w:t>
      </w:r>
      <w:r w:rsidRPr="004C2912">
        <w:rPr>
          <w:spacing w:val="20"/>
        </w:rPr>
        <w:t xml:space="preserve">класс СтокК, 10:50 </w:t>
      </w:r>
      <w:r>
        <w:rPr>
          <w:spacing w:val="20"/>
        </w:rPr>
        <w:t xml:space="preserve">– </w:t>
      </w:r>
      <w:r w:rsidRPr="004C2912">
        <w:rPr>
          <w:spacing w:val="20"/>
        </w:rPr>
        <w:t xml:space="preserve">класс СК, 11:00 </w:t>
      </w:r>
      <w:r>
        <w:rPr>
          <w:spacing w:val="20"/>
        </w:rPr>
        <w:t xml:space="preserve">– </w:t>
      </w:r>
      <w:r w:rsidRPr="004C2912">
        <w:rPr>
          <w:spacing w:val="20"/>
        </w:rPr>
        <w:t>класс АТ</w:t>
      </w:r>
      <w:r w:rsidRPr="004C2912">
        <w:rPr>
          <w:spacing w:val="20"/>
          <w:lang w:val="en-US"/>
        </w:rPr>
        <w:t>V</w:t>
      </w:r>
      <w:r w:rsidRPr="004C2912">
        <w:rPr>
          <w:spacing w:val="20"/>
        </w:rPr>
        <w:t xml:space="preserve">, 11:00 </w:t>
      </w:r>
      <w:r>
        <w:rPr>
          <w:spacing w:val="20"/>
        </w:rPr>
        <w:t xml:space="preserve">– </w:t>
      </w:r>
      <w:r w:rsidRPr="004C2912">
        <w:rPr>
          <w:spacing w:val="20"/>
        </w:rPr>
        <w:t xml:space="preserve">класс ЭК, 11:00 </w:t>
      </w:r>
      <w:r>
        <w:rPr>
          <w:spacing w:val="20"/>
        </w:rPr>
        <w:t xml:space="preserve">– </w:t>
      </w:r>
      <w:r w:rsidRPr="004C2912">
        <w:rPr>
          <w:spacing w:val="20"/>
        </w:rPr>
        <w:t>класс ТК.</w:t>
      </w:r>
    </w:p>
    <w:p w:rsidR="005B52EA" w:rsidRPr="004C2912" w:rsidRDefault="005B52EA" w:rsidP="00F80CB4">
      <w:pPr>
        <w:widowControl w:val="0"/>
        <w:shd w:val="clear" w:color="auto" w:fill="FFFFFF"/>
        <w:tabs>
          <w:tab w:val="left" w:pos="653"/>
        </w:tabs>
        <w:autoSpaceDE w:val="0"/>
        <w:spacing w:before="120"/>
        <w:jc w:val="both"/>
        <w:rPr>
          <w:spacing w:val="20"/>
        </w:rPr>
      </w:pPr>
      <w:r w:rsidRPr="004C2912">
        <w:rPr>
          <w:b/>
          <w:spacing w:val="20"/>
        </w:rPr>
        <w:t>12.7.</w:t>
      </w:r>
      <w:r w:rsidRPr="004C2912">
        <w:rPr>
          <w:b/>
          <w:spacing w:val="20"/>
        </w:rPr>
        <w:tab/>
        <w:t>Финиш</w:t>
      </w:r>
      <w:r w:rsidRPr="004C2912">
        <w:rPr>
          <w:spacing w:val="20"/>
        </w:rPr>
        <w:t xml:space="preserve"> участников трофи-рейда «Кругом тайга» производится в штабе оргкомитета.</w:t>
      </w:r>
    </w:p>
    <w:p w:rsidR="005B52EA" w:rsidRPr="004C2912" w:rsidRDefault="005B52EA" w:rsidP="00B41947">
      <w:pPr>
        <w:keepNext/>
        <w:shd w:val="clear" w:color="auto" w:fill="FFFFFF"/>
        <w:tabs>
          <w:tab w:val="left" w:pos="653"/>
        </w:tabs>
        <w:spacing w:before="120"/>
        <w:jc w:val="both"/>
        <w:rPr>
          <w:spacing w:val="20"/>
        </w:rPr>
      </w:pPr>
      <w:r w:rsidRPr="004C2912">
        <w:rPr>
          <w:spacing w:val="20"/>
        </w:rPr>
        <w:t>Время финиша СУ 1 группы СтокК, СК – 19:50 ч. 23 мая 2015 г.</w:t>
      </w:r>
    </w:p>
    <w:p w:rsidR="005B52EA" w:rsidRPr="004C2912" w:rsidRDefault="005B52EA" w:rsidP="00F80CB4">
      <w:pPr>
        <w:shd w:val="clear" w:color="auto" w:fill="FFFFFF"/>
        <w:tabs>
          <w:tab w:val="left" w:pos="653"/>
        </w:tabs>
        <w:spacing w:before="120"/>
        <w:jc w:val="both"/>
        <w:rPr>
          <w:spacing w:val="20"/>
        </w:rPr>
      </w:pPr>
      <w:r w:rsidRPr="004C2912">
        <w:rPr>
          <w:spacing w:val="20"/>
        </w:rPr>
        <w:t>Время финиша СУ 1 группы ТК,</w:t>
      </w:r>
      <w:r w:rsidRPr="004C2912">
        <w:rPr>
          <w:b/>
          <w:spacing w:val="20"/>
        </w:rPr>
        <w:t xml:space="preserve"> </w:t>
      </w:r>
      <w:r w:rsidRPr="004C2912">
        <w:rPr>
          <w:spacing w:val="20"/>
        </w:rPr>
        <w:t>ЭК,</w:t>
      </w:r>
      <w:r w:rsidRPr="004C2912">
        <w:rPr>
          <w:b/>
          <w:spacing w:val="20"/>
        </w:rPr>
        <w:t xml:space="preserve"> </w:t>
      </w:r>
      <w:r w:rsidRPr="004C2912">
        <w:rPr>
          <w:spacing w:val="20"/>
          <w:lang w:val="en-US"/>
        </w:rPr>
        <w:t>ATV</w:t>
      </w:r>
      <w:r w:rsidRPr="004C2912">
        <w:rPr>
          <w:spacing w:val="20"/>
        </w:rPr>
        <w:t xml:space="preserve"> – 20:00 ч. 23 мая 2015 г.</w:t>
      </w:r>
    </w:p>
    <w:p w:rsidR="005B52EA" w:rsidRPr="004C2912" w:rsidRDefault="005B52EA" w:rsidP="00F80CB4">
      <w:pPr>
        <w:shd w:val="clear" w:color="auto" w:fill="FFFFFF"/>
        <w:tabs>
          <w:tab w:val="left" w:pos="653"/>
        </w:tabs>
        <w:spacing w:before="120"/>
        <w:jc w:val="both"/>
        <w:rPr>
          <w:spacing w:val="20"/>
        </w:rPr>
      </w:pPr>
      <w:r w:rsidRPr="00F470D4">
        <w:rPr>
          <w:spacing w:val="20"/>
        </w:rPr>
        <w:t>Все экипажи участников трофи-рейда «Кругом тайга» обязаны по окончании прохождения трассы отметиться у организаторов. В случае отсутствия отметки о прибытии в лагерь экологический взнос экипажу не возвращается.</w:t>
      </w:r>
    </w:p>
    <w:p w:rsidR="005B52EA" w:rsidRPr="004C2912" w:rsidRDefault="005B52EA" w:rsidP="00EC3FEA">
      <w:pPr>
        <w:shd w:val="clear" w:color="auto" w:fill="FFFFFF"/>
        <w:tabs>
          <w:tab w:val="left" w:pos="653"/>
        </w:tabs>
        <w:spacing w:before="120"/>
        <w:jc w:val="both"/>
        <w:rPr>
          <w:b/>
          <w:spacing w:val="20"/>
        </w:rPr>
      </w:pPr>
      <w:r w:rsidRPr="004C2912">
        <w:rPr>
          <w:b/>
          <w:spacing w:val="20"/>
        </w:rPr>
        <w:t>12.8.</w:t>
      </w:r>
      <w:r w:rsidRPr="004C2912">
        <w:rPr>
          <w:b/>
          <w:spacing w:val="20"/>
        </w:rPr>
        <w:tab/>
      </w:r>
      <w:r w:rsidRPr="004C2912">
        <w:rPr>
          <w:spacing w:val="20"/>
        </w:rPr>
        <w:t xml:space="preserve">Все участники должны поставить свои автомобили в предстартовую зону до 10:40 ч. 23 мая 2015 г. Координаты предстартовой зоны будут дополнительно опубликованы на табло информации или указаны </w:t>
      </w:r>
      <w:r>
        <w:rPr>
          <w:spacing w:val="20"/>
        </w:rPr>
        <w:t>р</w:t>
      </w:r>
      <w:r w:rsidRPr="004C2912">
        <w:rPr>
          <w:spacing w:val="20"/>
        </w:rPr>
        <w:t>уководителем гонки.</w:t>
      </w:r>
    </w:p>
    <w:p w:rsidR="005B52EA" w:rsidRPr="004C2912" w:rsidRDefault="005B52EA" w:rsidP="00F80CB4">
      <w:pPr>
        <w:widowControl w:val="0"/>
        <w:shd w:val="clear" w:color="auto" w:fill="FFFFFF"/>
        <w:tabs>
          <w:tab w:val="left" w:pos="653"/>
        </w:tabs>
        <w:autoSpaceDE w:val="0"/>
        <w:spacing w:before="120"/>
        <w:jc w:val="both"/>
        <w:rPr>
          <w:b/>
          <w:spacing w:val="20"/>
        </w:rPr>
      </w:pPr>
      <w:r w:rsidRPr="004C2912">
        <w:rPr>
          <w:b/>
          <w:spacing w:val="20"/>
        </w:rPr>
        <w:t>12.9.</w:t>
      </w:r>
      <w:r w:rsidRPr="004C2912">
        <w:rPr>
          <w:b/>
          <w:spacing w:val="20"/>
        </w:rPr>
        <w:tab/>
      </w:r>
      <w:r w:rsidRPr="004C2912">
        <w:rPr>
          <w:spacing w:val="20"/>
        </w:rPr>
        <w:t xml:space="preserve">Контрольные </w:t>
      </w:r>
      <w:r>
        <w:rPr>
          <w:spacing w:val="20"/>
        </w:rPr>
        <w:t>п</w:t>
      </w:r>
      <w:r w:rsidRPr="004C2912">
        <w:rPr>
          <w:spacing w:val="20"/>
        </w:rPr>
        <w:t xml:space="preserve">ункты представляют собой маркировку в виде цифры (числа) от 1 до 120, которые являются номером КП с соответствующими </w:t>
      </w:r>
      <w:r w:rsidRPr="004C2912">
        <w:rPr>
          <w:spacing w:val="20"/>
          <w:lang w:val="en-US"/>
        </w:rPr>
        <w:t>GPS</w:t>
      </w:r>
      <w:r w:rsidRPr="004C2912">
        <w:rPr>
          <w:spacing w:val="20"/>
        </w:rPr>
        <w:t>-координатами. Также каждое КП имеет свою номинальную (зачётную) стоимость, выраженную в количестве очков.</w:t>
      </w:r>
    </w:p>
    <w:p w:rsidR="005B52EA" w:rsidRPr="004C2912" w:rsidRDefault="005B52EA" w:rsidP="007E2818">
      <w:pPr>
        <w:widowControl w:val="0"/>
        <w:shd w:val="clear" w:color="auto" w:fill="FFFFFF"/>
        <w:tabs>
          <w:tab w:val="left" w:pos="709"/>
        </w:tabs>
        <w:autoSpaceDE w:val="0"/>
        <w:spacing w:before="120"/>
        <w:jc w:val="both"/>
        <w:rPr>
          <w:b/>
          <w:spacing w:val="20"/>
        </w:rPr>
      </w:pPr>
      <w:r w:rsidRPr="004C2912">
        <w:rPr>
          <w:b/>
          <w:spacing w:val="20"/>
        </w:rPr>
        <w:t>12.10.</w:t>
      </w:r>
      <w:r w:rsidRPr="004C2912">
        <w:rPr>
          <w:b/>
          <w:spacing w:val="20"/>
        </w:rPr>
        <w:tab/>
      </w:r>
      <w:r w:rsidRPr="004C2912">
        <w:rPr>
          <w:spacing w:val="20"/>
        </w:rPr>
        <w:t>Все КП представляют собой жёсткую табличку с нанесённой на ней цифрой (числом). Таблички с номером КП могут располагаться на деревьях, пнях, на жестких стойках и т.</w:t>
      </w:r>
      <w:r>
        <w:rPr>
          <w:spacing w:val="20"/>
        </w:rPr>
        <w:t> </w:t>
      </w:r>
      <w:r w:rsidRPr="004C2912">
        <w:rPr>
          <w:spacing w:val="20"/>
        </w:rPr>
        <w:t>д.</w:t>
      </w:r>
    </w:p>
    <w:p w:rsidR="005B52EA" w:rsidRPr="004C2912" w:rsidRDefault="005B52EA" w:rsidP="007E2818">
      <w:pPr>
        <w:widowControl w:val="0"/>
        <w:shd w:val="clear" w:color="auto" w:fill="FFFFFF"/>
        <w:tabs>
          <w:tab w:val="left" w:pos="709"/>
        </w:tabs>
        <w:autoSpaceDE w:val="0"/>
        <w:spacing w:before="120"/>
        <w:jc w:val="both"/>
        <w:rPr>
          <w:b/>
          <w:spacing w:val="20"/>
        </w:rPr>
      </w:pPr>
      <w:r w:rsidRPr="004C2912">
        <w:rPr>
          <w:b/>
          <w:spacing w:val="20"/>
        </w:rPr>
        <w:t>12.11.</w:t>
      </w:r>
      <w:r w:rsidRPr="004C2912">
        <w:rPr>
          <w:b/>
          <w:spacing w:val="20"/>
        </w:rPr>
        <w:tab/>
      </w:r>
      <w:r w:rsidRPr="004C2912">
        <w:rPr>
          <w:spacing w:val="20"/>
        </w:rPr>
        <w:t>КП от 1 до 60 (зелёного цвета)</w:t>
      </w:r>
      <w:r w:rsidRPr="004C2912">
        <w:rPr>
          <w:color w:val="FF0000"/>
          <w:spacing w:val="20"/>
        </w:rPr>
        <w:t xml:space="preserve"> </w:t>
      </w:r>
      <w:r w:rsidRPr="004C2912">
        <w:rPr>
          <w:spacing w:val="20"/>
        </w:rPr>
        <w:t xml:space="preserve">предназначены для зачётной группы СтокК, СК. КП от 61 до 120 (оранжевого цвета) предназначены для зачётной группы </w:t>
      </w:r>
      <w:r w:rsidRPr="004C2912">
        <w:rPr>
          <w:spacing w:val="20"/>
          <w:lang w:val="en-US"/>
        </w:rPr>
        <w:t>ATV</w:t>
      </w:r>
      <w:r w:rsidRPr="004C2912">
        <w:rPr>
          <w:spacing w:val="20"/>
        </w:rPr>
        <w:t>, ТК, ЭК трофи-рейда «Кругом тайга», 1 этапа Чемпионата Сибири по трофи-рейдам 2015 г.</w:t>
      </w:r>
    </w:p>
    <w:p w:rsidR="005B52EA" w:rsidRPr="004C2912" w:rsidRDefault="005B52EA" w:rsidP="007E2818">
      <w:pPr>
        <w:widowControl w:val="0"/>
        <w:shd w:val="clear" w:color="auto" w:fill="FFFFFF"/>
        <w:tabs>
          <w:tab w:val="left" w:pos="709"/>
        </w:tabs>
        <w:autoSpaceDE w:val="0"/>
        <w:spacing w:before="120"/>
        <w:jc w:val="both"/>
        <w:rPr>
          <w:b/>
          <w:spacing w:val="20"/>
        </w:rPr>
      </w:pPr>
      <w:r w:rsidRPr="004C2912">
        <w:rPr>
          <w:b/>
          <w:spacing w:val="20"/>
        </w:rPr>
        <w:t>12.12</w:t>
      </w:r>
      <w:r w:rsidRPr="004C2912">
        <w:rPr>
          <w:spacing w:val="20"/>
        </w:rPr>
        <w:t>.</w:t>
      </w:r>
      <w:r w:rsidRPr="004C2912">
        <w:rPr>
          <w:spacing w:val="20"/>
        </w:rPr>
        <w:tab/>
        <w:t>Порядок взятия КП и тактика прохождения всего маршрута выбирается экипажами самостоятельно.</w:t>
      </w:r>
    </w:p>
    <w:p w:rsidR="005B52EA" w:rsidRPr="004C2912" w:rsidRDefault="005B52EA" w:rsidP="007E2818">
      <w:pPr>
        <w:widowControl w:val="0"/>
        <w:shd w:val="clear" w:color="auto" w:fill="FFFFFF"/>
        <w:tabs>
          <w:tab w:val="left" w:pos="709"/>
        </w:tabs>
        <w:autoSpaceDE w:val="0"/>
        <w:spacing w:before="120"/>
        <w:jc w:val="both"/>
        <w:rPr>
          <w:b/>
          <w:spacing w:val="20"/>
        </w:rPr>
      </w:pPr>
      <w:r w:rsidRPr="004C2912">
        <w:rPr>
          <w:b/>
          <w:spacing w:val="20"/>
        </w:rPr>
        <w:t>12.13.</w:t>
      </w:r>
      <w:r w:rsidRPr="004C2912">
        <w:rPr>
          <w:b/>
          <w:spacing w:val="20"/>
        </w:rPr>
        <w:tab/>
      </w:r>
      <w:r w:rsidRPr="004C2912">
        <w:rPr>
          <w:spacing w:val="20"/>
        </w:rPr>
        <w:t xml:space="preserve">Контроль прохождения участниками трассы соревнований и </w:t>
      </w:r>
      <w:r>
        <w:rPr>
          <w:spacing w:val="20"/>
        </w:rPr>
        <w:t>к</w:t>
      </w:r>
      <w:r w:rsidRPr="004C2912">
        <w:rPr>
          <w:spacing w:val="20"/>
        </w:rPr>
        <w:t xml:space="preserve">онтрольных </w:t>
      </w:r>
      <w:r>
        <w:rPr>
          <w:spacing w:val="20"/>
        </w:rPr>
        <w:t>п</w:t>
      </w:r>
      <w:r w:rsidRPr="004C2912">
        <w:rPr>
          <w:spacing w:val="20"/>
        </w:rPr>
        <w:t xml:space="preserve">унктов ведется передвижным </w:t>
      </w:r>
      <w:r>
        <w:rPr>
          <w:spacing w:val="20"/>
        </w:rPr>
        <w:t>с</w:t>
      </w:r>
      <w:r w:rsidRPr="004C2912">
        <w:rPr>
          <w:spacing w:val="20"/>
        </w:rPr>
        <w:t xml:space="preserve">удейским </w:t>
      </w:r>
      <w:r>
        <w:rPr>
          <w:spacing w:val="20"/>
        </w:rPr>
        <w:t>п</w:t>
      </w:r>
      <w:r w:rsidRPr="004C2912">
        <w:rPr>
          <w:spacing w:val="20"/>
        </w:rPr>
        <w:t>унктом.</w:t>
      </w:r>
    </w:p>
    <w:p w:rsidR="005B52EA" w:rsidRPr="004C2912" w:rsidRDefault="005B52EA" w:rsidP="007E2818">
      <w:pPr>
        <w:widowControl w:val="0"/>
        <w:shd w:val="clear" w:color="auto" w:fill="FFFFFF"/>
        <w:tabs>
          <w:tab w:val="left" w:pos="709"/>
        </w:tabs>
        <w:autoSpaceDE w:val="0"/>
        <w:spacing w:before="120"/>
        <w:jc w:val="both"/>
        <w:rPr>
          <w:b/>
          <w:spacing w:val="20"/>
        </w:rPr>
      </w:pPr>
      <w:r w:rsidRPr="004C2912">
        <w:rPr>
          <w:b/>
          <w:spacing w:val="20"/>
        </w:rPr>
        <w:t>12.14.</w:t>
      </w:r>
      <w:r w:rsidRPr="004C2912">
        <w:rPr>
          <w:b/>
          <w:spacing w:val="20"/>
        </w:rPr>
        <w:tab/>
      </w:r>
      <w:r w:rsidRPr="004C2912">
        <w:rPr>
          <w:spacing w:val="20"/>
        </w:rPr>
        <w:t>Используемые на соревнованиях карты памяти должны быть очищены от посторонних фотографий. В случае сдачи карты памяти с фотографиями, не относящимися к данному соревнованию, участник пенализируется денежным штрафом в размере стартового взноса. При неуплате штрафа экипаж пенализируется незачетом 1 этапа ЧС.</w:t>
      </w:r>
    </w:p>
    <w:p w:rsidR="005B52EA" w:rsidRPr="004C2912" w:rsidRDefault="005B52EA" w:rsidP="007E2818">
      <w:pPr>
        <w:widowControl w:val="0"/>
        <w:shd w:val="clear" w:color="auto" w:fill="FFFFFF"/>
        <w:tabs>
          <w:tab w:val="left" w:pos="709"/>
        </w:tabs>
        <w:autoSpaceDE w:val="0"/>
        <w:spacing w:before="120"/>
        <w:jc w:val="both"/>
        <w:rPr>
          <w:b/>
          <w:spacing w:val="20"/>
        </w:rPr>
      </w:pPr>
      <w:r w:rsidRPr="004C2912">
        <w:rPr>
          <w:b/>
          <w:spacing w:val="20"/>
        </w:rPr>
        <w:t>12.15.</w:t>
      </w:r>
      <w:r w:rsidRPr="004C2912">
        <w:rPr>
          <w:b/>
          <w:spacing w:val="20"/>
        </w:rPr>
        <w:tab/>
      </w:r>
      <w:r w:rsidRPr="004C2912">
        <w:rPr>
          <w:spacing w:val="20"/>
        </w:rPr>
        <w:t xml:space="preserve">Разрешение снимка должно быть не менее 1240 x 960, формат изображения </w:t>
      </w:r>
      <w:r w:rsidRPr="004C2912">
        <w:rPr>
          <w:spacing w:val="20"/>
          <w:lang w:val="en-US"/>
        </w:rPr>
        <w:t>jpeg</w:t>
      </w:r>
      <w:r w:rsidRPr="004C2912">
        <w:rPr>
          <w:spacing w:val="20"/>
        </w:rPr>
        <w:t xml:space="preserve">, </w:t>
      </w:r>
      <w:r w:rsidRPr="004C2912">
        <w:rPr>
          <w:spacing w:val="20"/>
          <w:lang w:val="en-US"/>
        </w:rPr>
        <w:t>tiff</w:t>
      </w:r>
      <w:r w:rsidRPr="004C2912">
        <w:rPr>
          <w:spacing w:val="20"/>
        </w:rPr>
        <w:t>. Использование специфических форматов производителя не допускается.</w:t>
      </w:r>
    </w:p>
    <w:p w:rsidR="005B52EA" w:rsidRPr="004C2912" w:rsidRDefault="005B52EA" w:rsidP="007E2818">
      <w:pPr>
        <w:widowControl w:val="0"/>
        <w:shd w:val="clear" w:color="auto" w:fill="FFFFFF"/>
        <w:tabs>
          <w:tab w:val="left" w:pos="709"/>
        </w:tabs>
        <w:autoSpaceDE w:val="0"/>
        <w:spacing w:before="120"/>
        <w:jc w:val="both"/>
        <w:rPr>
          <w:b/>
          <w:spacing w:val="20"/>
        </w:rPr>
      </w:pPr>
      <w:r w:rsidRPr="004C2912">
        <w:rPr>
          <w:b/>
          <w:spacing w:val="20"/>
        </w:rPr>
        <w:t>12.16.</w:t>
      </w:r>
      <w:r w:rsidRPr="004C2912">
        <w:rPr>
          <w:b/>
          <w:spacing w:val="20"/>
        </w:rPr>
        <w:tab/>
      </w:r>
      <w:r w:rsidRPr="004C2912">
        <w:rPr>
          <w:spacing w:val="20"/>
        </w:rPr>
        <w:t xml:space="preserve">Экипаж должен прибыть на финиш в полном составе </w:t>
      </w:r>
      <w:r w:rsidRPr="004C2912">
        <w:rPr>
          <w:spacing w:val="20"/>
          <w:shd w:val="clear" w:color="auto" w:fill="FFFFFF"/>
        </w:rPr>
        <w:t>на заявленном транспортном средстве</w:t>
      </w:r>
      <w:r w:rsidRPr="004C2912">
        <w:rPr>
          <w:spacing w:val="20"/>
        </w:rPr>
        <w:t xml:space="preserve">, при этом фиксирование времени производится </w:t>
      </w:r>
      <w:r w:rsidRPr="004C2912">
        <w:rPr>
          <w:spacing w:val="20"/>
          <w:lang w:val="en-US"/>
        </w:rPr>
        <w:t>flash</w:t>
      </w:r>
      <w:r w:rsidRPr="004C2912">
        <w:rPr>
          <w:spacing w:val="20"/>
        </w:rPr>
        <w:t>-картой в рамках норматива в штабе оргкомитета. Экипаж, прибывший на финиш после окончания нормативного времени (время финиша для каждого класса указано в расписании соревнований «Кругом тайга»), пенализируется незачетом 1 этапа ЧС.</w:t>
      </w:r>
    </w:p>
    <w:p w:rsidR="005B52EA" w:rsidRPr="004C2912" w:rsidRDefault="005B52EA" w:rsidP="007E2818">
      <w:pPr>
        <w:widowControl w:val="0"/>
        <w:shd w:val="clear" w:color="auto" w:fill="FFFFFF"/>
        <w:tabs>
          <w:tab w:val="left" w:pos="709"/>
        </w:tabs>
        <w:autoSpaceDE w:val="0"/>
        <w:spacing w:before="120"/>
        <w:jc w:val="both"/>
        <w:rPr>
          <w:b/>
          <w:spacing w:val="20"/>
        </w:rPr>
      </w:pPr>
      <w:r w:rsidRPr="004C2912">
        <w:rPr>
          <w:b/>
          <w:spacing w:val="20"/>
        </w:rPr>
        <w:t>12.17</w:t>
      </w:r>
      <w:r w:rsidRPr="004C2912">
        <w:rPr>
          <w:spacing w:val="20"/>
        </w:rPr>
        <w:t>.</w:t>
      </w:r>
      <w:r w:rsidRPr="004C2912">
        <w:rPr>
          <w:spacing w:val="20"/>
        </w:rPr>
        <w:tab/>
        <w:t xml:space="preserve">Все отметки времени финиша происходят в момент передачи </w:t>
      </w:r>
      <w:r w:rsidRPr="004C2912">
        <w:rPr>
          <w:spacing w:val="20"/>
          <w:lang w:val="en-US"/>
        </w:rPr>
        <w:t>flash</w:t>
      </w:r>
      <w:r w:rsidRPr="004C2912">
        <w:rPr>
          <w:spacing w:val="20"/>
        </w:rPr>
        <w:t>-карты судье старта и линии финиша соревнований. Учёт времени экипажей производится хронометристом соревнования с точностью до секунд.</w:t>
      </w:r>
    </w:p>
    <w:p w:rsidR="005B52EA" w:rsidRPr="004C2912" w:rsidRDefault="005B52EA" w:rsidP="007E2818">
      <w:pPr>
        <w:widowControl w:val="0"/>
        <w:shd w:val="clear" w:color="auto" w:fill="FFFFFF"/>
        <w:tabs>
          <w:tab w:val="left" w:pos="709"/>
        </w:tabs>
        <w:autoSpaceDE w:val="0"/>
        <w:spacing w:before="120"/>
        <w:jc w:val="both"/>
        <w:rPr>
          <w:b/>
          <w:spacing w:val="20"/>
        </w:rPr>
      </w:pPr>
      <w:r w:rsidRPr="004C2912">
        <w:rPr>
          <w:b/>
          <w:spacing w:val="20"/>
        </w:rPr>
        <w:t>12.18.</w:t>
      </w:r>
      <w:r w:rsidRPr="004C2912">
        <w:rPr>
          <w:b/>
          <w:spacing w:val="20"/>
        </w:rPr>
        <w:tab/>
      </w:r>
      <w:r w:rsidRPr="004C2912">
        <w:rPr>
          <w:spacing w:val="20"/>
        </w:rPr>
        <w:t xml:space="preserve">Сервис (помощь «техничек» и незаявленных экипажей) на трассе трофи-рейда «Кругом тайга» до её закрытия </w:t>
      </w:r>
      <w:r w:rsidRPr="004C2912">
        <w:rPr>
          <w:b/>
          <w:spacing w:val="20"/>
        </w:rPr>
        <w:t>запрещен</w:t>
      </w:r>
      <w:r w:rsidRPr="004C2912">
        <w:rPr>
          <w:spacing w:val="20"/>
        </w:rPr>
        <w:t>. В случае нарушения данного пункта Частного Регламента экипаж пенализируется незачетом 1 этапа ЧС по трофи-рейдам «Кругом тайга».</w:t>
      </w:r>
    </w:p>
    <w:p w:rsidR="005B52EA" w:rsidRPr="004C2912" w:rsidRDefault="005B52EA" w:rsidP="007E2818">
      <w:pPr>
        <w:widowControl w:val="0"/>
        <w:shd w:val="clear" w:color="auto" w:fill="FFFFFF"/>
        <w:tabs>
          <w:tab w:val="left" w:pos="709"/>
        </w:tabs>
        <w:autoSpaceDE w:val="0"/>
        <w:spacing w:before="120"/>
        <w:jc w:val="both"/>
        <w:rPr>
          <w:b/>
          <w:bCs/>
          <w:spacing w:val="20"/>
        </w:rPr>
      </w:pPr>
      <w:r w:rsidRPr="004C2912">
        <w:rPr>
          <w:b/>
          <w:spacing w:val="20"/>
        </w:rPr>
        <w:t>12.19.</w:t>
      </w:r>
      <w:r w:rsidRPr="004C2912">
        <w:rPr>
          <w:b/>
          <w:spacing w:val="20"/>
        </w:rPr>
        <w:tab/>
      </w:r>
      <w:r w:rsidRPr="004C2912">
        <w:rPr>
          <w:spacing w:val="20"/>
        </w:rPr>
        <w:t xml:space="preserve">Ремонт и обслуживание автомобиля собственными силами экипажа на трассе 1 этапа ЧС по трофи-рейдам «Кругом тайга» </w:t>
      </w:r>
      <w:r w:rsidRPr="004C2912">
        <w:rPr>
          <w:b/>
          <w:spacing w:val="20"/>
        </w:rPr>
        <w:t>разрешен</w:t>
      </w:r>
      <w:r w:rsidRPr="004C2912">
        <w:rPr>
          <w:spacing w:val="20"/>
        </w:rPr>
        <w:t>.</w:t>
      </w:r>
    </w:p>
    <w:p w:rsidR="005B52EA" w:rsidRPr="004C2912" w:rsidRDefault="005B52EA" w:rsidP="007E2818">
      <w:pPr>
        <w:widowControl w:val="0"/>
        <w:shd w:val="clear" w:color="auto" w:fill="FFFFFF"/>
        <w:tabs>
          <w:tab w:val="left" w:pos="709"/>
        </w:tabs>
        <w:autoSpaceDE w:val="0"/>
        <w:spacing w:before="120"/>
        <w:jc w:val="both"/>
        <w:rPr>
          <w:b/>
          <w:bCs/>
          <w:color w:val="FF0000"/>
          <w:spacing w:val="20"/>
        </w:rPr>
      </w:pPr>
      <w:r w:rsidRPr="004C2912">
        <w:rPr>
          <w:b/>
          <w:bCs/>
          <w:color w:val="FF0000"/>
          <w:spacing w:val="20"/>
        </w:rPr>
        <w:t>12.20.</w:t>
      </w:r>
      <w:r w:rsidRPr="004C2912">
        <w:rPr>
          <w:b/>
          <w:bCs/>
          <w:color w:val="FF0000"/>
          <w:spacing w:val="20"/>
        </w:rPr>
        <w:tab/>
      </w:r>
      <w:r w:rsidRPr="004C2912">
        <w:rPr>
          <w:bCs/>
          <w:color w:val="FF0000"/>
          <w:spacing w:val="20"/>
        </w:rPr>
        <w:t xml:space="preserve">При движении по территории, где нет четко обозначенной дороги, </w:t>
      </w:r>
      <w:r>
        <w:rPr>
          <w:b/>
          <w:bCs/>
          <w:color w:val="FF0000"/>
          <w:spacing w:val="20"/>
        </w:rPr>
        <w:t>у</w:t>
      </w:r>
      <w:r w:rsidRPr="004C2912">
        <w:rPr>
          <w:b/>
          <w:bCs/>
          <w:color w:val="FF0000"/>
          <w:spacing w:val="20"/>
        </w:rPr>
        <w:t>частники должны объезжать сельскохозяйственные угодья или передвигаться по их границе</w:t>
      </w:r>
      <w:r w:rsidRPr="004C2912">
        <w:rPr>
          <w:bCs/>
          <w:color w:val="FF0000"/>
          <w:spacing w:val="20"/>
        </w:rPr>
        <w:t>. Движение напрямую через сельскохозяйственные</w:t>
      </w:r>
      <w:r w:rsidRPr="004C2912">
        <w:rPr>
          <w:b/>
          <w:bCs/>
          <w:color w:val="FF0000"/>
          <w:spacing w:val="20"/>
        </w:rPr>
        <w:t xml:space="preserve"> </w:t>
      </w:r>
      <w:r w:rsidRPr="004C2912">
        <w:rPr>
          <w:bCs/>
          <w:color w:val="FF0000"/>
          <w:spacing w:val="20"/>
        </w:rPr>
        <w:t>угодья</w:t>
      </w:r>
      <w:r w:rsidRPr="004C2912">
        <w:rPr>
          <w:b/>
          <w:bCs/>
          <w:color w:val="FF0000"/>
          <w:spacing w:val="20"/>
        </w:rPr>
        <w:t xml:space="preserve"> запрещено. Зафиксированные нарушения рассматриваются </w:t>
      </w:r>
      <w:r w:rsidRPr="004C2912">
        <w:rPr>
          <w:b/>
          <w:color w:val="FF0000"/>
          <w:spacing w:val="20"/>
        </w:rPr>
        <w:t>руководителем гонки</w:t>
      </w:r>
      <w:r w:rsidRPr="004C2912">
        <w:rPr>
          <w:b/>
          <w:bCs/>
          <w:color w:val="FF0000"/>
          <w:spacing w:val="20"/>
        </w:rPr>
        <w:t xml:space="preserve"> для принятия решения о пенализации.</w:t>
      </w:r>
    </w:p>
    <w:p w:rsidR="005B52EA" w:rsidRPr="004C2912" w:rsidRDefault="005B52EA" w:rsidP="00BE155E">
      <w:pPr>
        <w:pStyle w:val="Headerreglament"/>
        <w:jc w:val="both"/>
        <w:rPr>
          <w:spacing w:val="20"/>
        </w:rPr>
      </w:pPr>
      <w:bookmarkStart w:id="12" w:name="_Toc396296983"/>
      <w:r w:rsidRPr="004C2912">
        <w:rPr>
          <w:color w:val="FF0000"/>
          <w:spacing w:val="20"/>
        </w:rPr>
        <w:t xml:space="preserve">12.21. Движение по дорогам общего пользования </w:t>
      </w:r>
      <w:r>
        <w:rPr>
          <w:color w:val="FF0000"/>
          <w:spacing w:val="20"/>
        </w:rPr>
        <w:t>з</w:t>
      </w:r>
      <w:r w:rsidRPr="004C2912">
        <w:rPr>
          <w:color w:val="FF0000"/>
          <w:spacing w:val="20"/>
        </w:rPr>
        <w:t>апрещено</w:t>
      </w:r>
      <w:r>
        <w:rPr>
          <w:color w:val="FF0000"/>
          <w:spacing w:val="20"/>
        </w:rPr>
        <w:t>.</w:t>
      </w:r>
      <w:r w:rsidRPr="004C2912">
        <w:rPr>
          <w:color w:val="FF0000"/>
          <w:spacing w:val="20"/>
        </w:rPr>
        <w:t xml:space="preserve"> </w:t>
      </w:r>
      <w:r>
        <w:rPr>
          <w:color w:val="FF0000"/>
          <w:spacing w:val="20"/>
        </w:rPr>
        <w:t>З</w:t>
      </w:r>
      <w:r w:rsidRPr="004C2912">
        <w:rPr>
          <w:bCs w:val="0"/>
          <w:color w:val="FF0000"/>
          <w:spacing w:val="20"/>
        </w:rPr>
        <w:t xml:space="preserve">афиксированные нарушения рассматриваются </w:t>
      </w:r>
      <w:r w:rsidRPr="004C2912">
        <w:rPr>
          <w:color w:val="FF0000"/>
          <w:spacing w:val="20"/>
        </w:rPr>
        <w:t>руководителем гонки</w:t>
      </w:r>
      <w:r w:rsidRPr="004C2912">
        <w:rPr>
          <w:bCs w:val="0"/>
          <w:color w:val="FF0000"/>
          <w:spacing w:val="20"/>
        </w:rPr>
        <w:t xml:space="preserve"> для принятия решения о пенализации.</w:t>
      </w:r>
    </w:p>
    <w:p w:rsidR="005B52EA" w:rsidRPr="004C2912" w:rsidRDefault="005B52EA" w:rsidP="00BB257C">
      <w:pPr>
        <w:pStyle w:val="Headerreglament"/>
        <w:rPr>
          <w:spacing w:val="20"/>
        </w:rPr>
      </w:pPr>
      <w:r w:rsidRPr="004C2912">
        <w:rPr>
          <w:spacing w:val="20"/>
        </w:rPr>
        <w:t>13. УСЛОВИЯ ЗАЧЁТА, РЕЗУЛЬТАТЫ</w:t>
      </w:r>
      <w:bookmarkEnd w:id="12"/>
    </w:p>
    <w:p w:rsidR="005B52EA" w:rsidRPr="004C2912" w:rsidRDefault="005B52EA" w:rsidP="006E1848">
      <w:pPr>
        <w:widowControl w:val="0"/>
        <w:shd w:val="clear" w:color="auto" w:fill="FFFFFF"/>
        <w:autoSpaceDE w:val="0"/>
        <w:spacing w:before="120"/>
        <w:jc w:val="both"/>
        <w:rPr>
          <w:b/>
          <w:spacing w:val="20"/>
        </w:rPr>
      </w:pPr>
      <w:r w:rsidRPr="004C2912">
        <w:rPr>
          <w:b/>
          <w:spacing w:val="20"/>
        </w:rPr>
        <w:t>13.1.</w:t>
      </w:r>
      <w:r w:rsidRPr="004C2912">
        <w:rPr>
          <w:b/>
          <w:spacing w:val="20"/>
        </w:rPr>
        <w:tab/>
      </w:r>
      <w:r w:rsidRPr="004C2912">
        <w:rPr>
          <w:spacing w:val="20"/>
        </w:rPr>
        <w:t xml:space="preserve">Результат экипажа участника подсчитывается с учётом набранных </w:t>
      </w:r>
      <w:r>
        <w:rPr>
          <w:spacing w:val="20"/>
        </w:rPr>
        <w:t>з</w:t>
      </w:r>
      <w:r w:rsidRPr="004C2912">
        <w:rPr>
          <w:spacing w:val="20"/>
        </w:rPr>
        <w:t>ачётных очков, соответствующих номиналу взятых КП на СУ 1 и СУ 2, с учётом времени прохождения экипажем трассы трофи-рейда «Кругом тайга», а также с учётом всех штрафов и пенализаций.</w:t>
      </w:r>
    </w:p>
    <w:p w:rsidR="005B52EA" w:rsidRPr="004C2912" w:rsidRDefault="005B52EA" w:rsidP="006E1848">
      <w:pPr>
        <w:widowControl w:val="0"/>
        <w:shd w:val="clear" w:color="auto" w:fill="FFFFFF"/>
        <w:autoSpaceDE w:val="0"/>
        <w:spacing w:before="120"/>
        <w:jc w:val="both"/>
        <w:rPr>
          <w:b/>
          <w:spacing w:val="20"/>
        </w:rPr>
      </w:pPr>
      <w:r w:rsidRPr="004C2912">
        <w:rPr>
          <w:b/>
          <w:spacing w:val="20"/>
        </w:rPr>
        <w:t>13.2.</w:t>
      </w:r>
      <w:r w:rsidRPr="004C2912">
        <w:rPr>
          <w:b/>
          <w:spacing w:val="20"/>
        </w:rPr>
        <w:tab/>
      </w:r>
      <w:r w:rsidRPr="004C2912">
        <w:rPr>
          <w:spacing w:val="20"/>
        </w:rPr>
        <w:t xml:space="preserve">Взятие экипажем любого КП должно быть доказано цифровым фотоснимком на флэш-карте и предоставлено в </w:t>
      </w:r>
      <w:r>
        <w:rPr>
          <w:spacing w:val="20"/>
        </w:rPr>
        <w:t>с</w:t>
      </w:r>
      <w:r w:rsidRPr="004C2912">
        <w:rPr>
          <w:spacing w:val="20"/>
        </w:rPr>
        <w:t xml:space="preserve">удейский </w:t>
      </w:r>
      <w:r>
        <w:rPr>
          <w:spacing w:val="20"/>
        </w:rPr>
        <w:t>ш</w:t>
      </w:r>
      <w:r w:rsidRPr="004C2912">
        <w:rPr>
          <w:spacing w:val="20"/>
        </w:rPr>
        <w:t>таб согласно п.</w:t>
      </w:r>
      <w:r>
        <w:rPr>
          <w:spacing w:val="20"/>
        </w:rPr>
        <w:t> </w:t>
      </w:r>
      <w:r w:rsidRPr="004C2912">
        <w:rPr>
          <w:spacing w:val="20"/>
        </w:rPr>
        <w:t>12.18.</w:t>
      </w:r>
    </w:p>
    <w:p w:rsidR="005B52EA" w:rsidRPr="004C2912" w:rsidRDefault="005B52EA" w:rsidP="006E1848">
      <w:pPr>
        <w:widowControl w:val="0"/>
        <w:shd w:val="clear" w:color="auto" w:fill="FFFFFF"/>
        <w:autoSpaceDE w:val="0"/>
        <w:spacing w:before="120"/>
        <w:jc w:val="both"/>
        <w:rPr>
          <w:b/>
          <w:spacing w:val="20"/>
        </w:rPr>
      </w:pPr>
      <w:r w:rsidRPr="004C2912">
        <w:rPr>
          <w:b/>
          <w:spacing w:val="20"/>
        </w:rPr>
        <w:t>13.3.</w:t>
      </w:r>
      <w:r w:rsidRPr="004C2912">
        <w:rPr>
          <w:b/>
          <w:spacing w:val="20"/>
        </w:rPr>
        <w:tab/>
      </w:r>
      <w:r w:rsidRPr="004C2912">
        <w:rPr>
          <w:spacing w:val="20"/>
        </w:rPr>
        <w:t xml:space="preserve">Процедура получения отметки о прохождении </w:t>
      </w:r>
      <w:r>
        <w:rPr>
          <w:spacing w:val="20"/>
        </w:rPr>
        <w:t>к</w:t>
      </w:r>
      <w:r w:rsidRPr="004C2912">
        <w:rPr>
          <w:spacing w:val="20"/>
        </w:rPr>
        <w:t xml:space="preserve">онтрольного </w:t>
      </w:r>
      <w:r>
        <w:rPr>
          <w:spacing w:val="20"/>
        </w:rPr>
        <w:t>п</w:t>
      </w:r>
      <w:r w:rsidRPr="004C2912">
        <w:rPr>
          <w:spacing w:val="20"/>
        </w:rPr>
        <w:t>ункта выполнена правильно, только если хотя бы на одной из фотографий данного КП имеется правильно скомпонованный кадр, на котором видны все необходимые элементы, оговоренные в требованиях.</w:t>
      </w:r>
    </w:p>
    <w:p w:rsidR="005B52EA" w:rsidRDefault="005B52EA" w:rsidP="00BB257C">
      <w:pPr>
        <w:widowControl w:val="0"/>
        <w:shd w:val="clear" w:color="auto" w:fill="FFFFFF"/>
        <w:autoSpaceDE w:val="0"/>
        <w:spacing w:before="120"/>
        <w:jc w:val="both"/>
        <w:rPr>
          <w:spacing w:val="20"/>
        </w:rPr>
      </w:pPr>
      <w:r w:rsidRPr="004C2912">
        <w:rPr>
          <w:b/>
          <w:spacing w:val="20"/>
        </w:rPr>
        <w:t>13.4.</w:t>
      </w:r>
      <w:r w:rsidRPr="004C2912">
        <w:rPr>
          <w:b/>
          <w:spacing w:val="20"/>
        </w:rPr>
        <w:tab/>
      </w:r>
      <w:r w:rsidRPr="004C2912">
        <w:rPr>
          <w:spacing w:val="20"/>
        </w:rPr>
        <w:t>Требования по компоновке кадра:</w:t>
      </w:r>
      <w:r>
        <w:rPr>
          <w:spacing w:val="20"/>
        </w:rPr>
        <w:t xml:space="preserve"> </w:t>
      </w:r>
    </w:p>
    <w:p w:rsidR="005B52EA" w:rsidRPr="004C2912" w:rsidRDefault="005B52EA" w:rsidP="00BB257C">
      <w:pPr>
        <w:widowControl w:val="0"/>
        <w:shd w:val="clear" w:color="auto" w:fill="FFFFFF"/>
        <w:autoSpaceDE w:val="0"/>
        <w:spacing w:before="120"/>
        <w:ind w:firstLine="708"/>
        <w:jc w:val="both"/>
        <w:rPr>
          <w:spacing w:val="20"/>
        </w:rPr>
      </w:pPr>
      <w:r w:rsidRPr="004C2912">
        <w:rPr>
          <w:spacing w:val="20"/>
        </w:rPr>
        <w:t xml:space="preserve">Один из членов экипажа </w:t>
      </w:r>
      <w:r w:rsidRPr="004C2912">
        <w:rPr>
          <w:b/>
          <w:spacing w:val="20"/>
        </w:rPr>
        <w:t>кистью</w:t>
      </w:r>
      <w:r w:rsidRPr="004C2912">
        <w:rPr>
          <w:spacing w:val="20"/>
        </w:rPr>
        <w:t xml:space="preserve"> одной руки касается знака данного </w:t>
      </w:r>
      <w:r>
        <w:rPr>
          <w:spacing w:val="20"/>
        </w:rPr>
        <w:t>к</w:t>
      </w:r>
      <w:r w:rsidRPr="004C2912">
        <w:rPr>
          <w:spacing w:val="20"/>
        </w:rPr>
        <w:t xml:space="preserve">онтрольного </w:t>
      </w:r>
      <w:r>
        <w:rPr>
          <w:spacing w:val="20"/>
        </w:rPr>
        <w:t>п</w:t>
      </w:r>
      <w:r w:rsidRPr="004C2912">
        <w:rPr>
          <w:spacing w:val="20"/>
        </w:rPr>
        <w:t xml:space="preserve">ункта (рука (кисть), не закрывая номера, касается таблички, на которой находится цифра, обозначающая номер КП), а </w:t>
      </w:r>
      <w:r w:rsidRPr="004C2912">
        <w:rPr>
          <w:b/>
          <w:spacing w:val="20"/>
        </w:rPr>
        <w:t>кистью</w:t>
      </w:r>
      <w:r w:rsidRPr="004C2912">
        <w:rPr>
          <w:spacing w:val="20"/>
        </w:rPr>
        <w:t xml:space="preserve"> другой рукой держится за любую часть своего автомобиля (кроме троса лебедки и других тросов, в т.ч. веткоотбойников), составляющую единое целое с автомобилем (не должна быть отделена от него). Допускается открывание дверей (в том числе задней) и капота для наглядности НОМЕРА экипажа, при этом касание рукой открытой части </w:t>
      </w:r>
      <w:r w:rsidRPr="004C2912">
        <w:rPr>
          <w:b/>
          <w:spacing w:val="20"/>
        </w:rPr>
        <w:t>ЗАПРЕЩАЕТСЯ</w:t>
      </w:r>
      <w:r w:rsidRPr="004C2912">
        <w:rPr>
          <w:spacing w:val="20"/>
        </w:rPr>
        <w:t>.</w:t>
      </w:r>
    </w:p>
    <w:p w:rsidR="005B52EA" w:rsidRPr="004C2912" w:rsidRDefault="005B52EA" w:rsidP="006E1848">
      <w:pPr>
        <w:widowControl w:val="0"/>
        <w:shd w:val="clear" w:color="auto" w:fill="FFFFFF"/>
        <w:tabs>
          <w:tab w:val="left" w:pos="149"/>
        </w:tabs>
        <w:autoSpaceDE w:val="0"/>
        <w:spacing w:before="40"/>
        <w:jc w:val="both"/>
        <w:rPr>
          <w:spacing w:val="20"/>
        </w:rPr>
      </w:pPr>
      <w:r w:rsidRPr="004C2912">
        <w:rPr>
          <w:spacing w:val="20"/>
        </w:rPr>
        <w:t>На снимке должны быть хорошо видимые и однозначно идентифицируемые:</w:t>
      </w:r>
    </w:p>
    <w:p w:rsidR="005B52EA" w:rsidRPr="004C2912" w:rsidRDefault="005B52EA" w:rsidP="006E1848">
      <w:pPr>
        <w:widowControl w:val="0"/>
        <w:numPr>
          <w:ilvl w:val="0"/>
          <w:numId w:val="5"/>
        </w:numPr>
        <w:shd w:val="clear" w:color="auto" w:fill="FFFFFF"/>
        <w:tabs>
          <w:tab w:val="left" w:pos="149"/>
        </w:tabs>
        <w:autoSpaceDE w:val="0"/>
        <w:spacing w:before="40"/>
        <w:ind w:left="5" w:firstLine="567"/>
        <w:jc w:val="both"/>
        <w:rPr>
          <w:spacing w:val="20"/>
        </w:rPr>
      </w:pPr>
      <w:r w:rsidRPr="004C2912">
        <w:rPr>
          <w:spacing w:val="20"/>
        </w:rPr>
        <w:t xml:space="preserve">номер данного </w:t>
      </w:r>
      <w:r>
        <w:rPr>
          <w:spacing w:val="20"/>
        </w:rPr>
        <w:t>к</w:t>
      </w:r>
      <w:r w:rsidRPr="004C2912">
        <w:rPr>
          <w:spacing w:val="20"/>
        </w:rPr>
        <w:t xml:space="preserve">онтрольного </w:t>
      </w:r>
      <w:r>
        <w:rPr>
          <w:spacing w:val="20"/>
        </w:rPr>
        <w:t>п</w:t>
      </w:r>
      <w:r w:rsidRPr="004C2912">
        <w:rPr>
          <w:spacing w:val="20"/>
        </w:rPr>
        <w:t>ункта;</w:t>
      </w:r>
    </w:p>
    <w:p w:rsidR="005B52EA" w:rsidRPr="004C2912" w:rsidRDefault="005B52EA" w:rsidP="00F65F6B">
      <w:pPr>
        <w:shd w:val="clear" w:color="auto" w:fill="FFFFFF"/>
        <w:spacing w:before="40"/>
        <w:ind w:left="709" w:hanging="142"/>
        <w:jc w:val="both"/>
        <w:rPr>
          <w:b/>
          <w:spacing w:val="20"/>
        </w:rPr>
      </w:pPr>
      <w:r w:rsidRPr="004C2912">
        <w:rPr>
          <w:spacing w:val="20"/>
        </w:rPr>
        <w:t>-</w:t>
      </w:r>
      <w:r w:rsidRPr="004C2912">
        <w:rPr>
          <w:spacing w:val="20"/>
        </w:rPr>
        <w:tab/>
        <w:t xml:space="preserve">автомобиль участника с отчётливо видимым </w:t>
      </w:r>
      <w:r>
        <w:rPr>
          <w:spacing w:val="20"/>
        </w:rPr>
        <w:t>с</w:t>
      </w:r>
      <w:r w:rsidRPr="004C2912">
        <w:rPr>
          <w:spacing w:val="20"/>
        </w:rPr>
        <w:t xml:space="preserve">тартовым </w:t>
      </w:r>
      <w:r>
        <w:rPr>
          <w:spacing w:val="20"/>
        </w:rPr>
        <w:t>н</w:t>
      </w:r>
      <w:r w:rsidRPr="004C2912">
        <w:rPr>
          <w:spacing w:val="20"/>
        </w:rPr>
        <w:t>омером на передних дверях автомобиля, либо государственным номером, либо фамилиями экипажа.</w:t>
      </w:r>
    </w:p>
    <w:p w:rsidR="005B52EA" w:rsidRPr="004C2912" w:rsidRDefault="005B52EA" w:rsidP="006E1848">
      <w:pPr>
        <w:widowControl w:val="0"/>
        <w:shd w:val="clear" w:color="auto" w:fill="FFFFFF"/>
        <w:autoSpaceDE w:val="0"/>
        <w:spacing w:before="120"/>
        <w:jc w:val="both"/>
        <w:rPr>
          <w:b/>
          <w:spacing w:val="20"/>
        </w:rPr>
      </w:pPr>
      <w:r w:rsidRPr="004C2912">
        <w:rPr>
          <w:b/>
          <w:spacing w:val="20"/>
        </w:rPr>
        <w:t>13.5.</w:t>
      </w:r>
      <w:r w:rsidRPr="004C2912">
        <w:rPr>
          <w:b/>
          <w:spacing w:val="20"/>
        </w:rPr>
        <w:tab/>
      </w:r>
      <w:r w:rsidRPr="004C2912">
        <w:rPr>
          <w:spacing w:val="20"/>
        </w:rPr>
        <w:t>В случае отсутствия кадра по любой причине процедура отметки о прохождении КП считается невыполненной, взятие данного КП экипажу не засчитывается.</w:t>
      </w:r>
    </w:p>
    <w:p w:rsidR="005B52EA" w:rsidRPr="004C2912" w:rsidRDefault="005B52EA" w:rsidP="006E1848">
      <w:pPr>
        <w:widowControl w:val="0"/>
        <w:shd w:val="clear" w:color="auto" w:fill="FFFFFF"/>
        <w:autoSpaceDE w:val="0"/>
        <w:spacing w:before="120"/>
        <w:jc w:val="both"/>
        <w:rPr>
          <w:b/>
          <w:spacing w:val="20"/>
        </w:rPr>
      </w:pPr>
      <w:r w:rsidRPr="004C2912">
        <w:rPr>
          <w:b/>
          <w:spacing w:val="20"/>
        </w:rPr>
        <w:t>13.6.</w:t>
      </w:r>
      <w:r w:rsidRPr="004C2912">
        <w:rPr>
          <w:b/>
          <w:spacing w:val="20"/>
        </w:rPr>
        <w:tab/>
      </w:r>
      <w:r w:rsidRPr="004C2912">
        <w:rPr>
          <w:spacing w:val="20"/>
        </w:rPr>
        <w:t xml:space="preserve">Участникам засчитывается прохождение тех и только тех КП, фотографии которых, соответствующие пункту 13.4, имеются на картах памяти, сданных судьям в </w:t>
      </w:r>
      <w:r>
        <w:rPr>
          <w:spacing w:val="20"/>
        </w:rPr>
        <w:t>с</w:t>
      </w:r>
      <w:r w:rsidRPr="004C2912">
        <w:rPr>
          <w:spacing w:val="20"/>
        </w:rPr>
        <w:t xml:space="preserve">удейский </w:t>
      </w:r>
      <w:r>
        <w:rPr>
          <w:spacing w:val="20"/>
        </w:rPr>
        <w:t>ш</w:t>
      </w:r>
      <w:r w:rsidRPr="004C2912">
        <w:rPr>
          <w:spacing w:val="20"/>
        </w:rPr>
        <w:t xml:space="preserve">таб на </w:t>
      </w:r>
      <w:r>
        <w:rPr>
          <w:spacing w:val="20"/>
        </w:rPr>
        <w:t>ф</w:t>
      </w:r>
      <w:r w:rsidRPr="004C2912">
        <w:rPr>
          <w:spacing w:val="20"/>
        </w:rPr>
        <w:t>инише.</w:t>
      </w:r>
    </w:p>
    <w:p w:rsidR="005B52EA" w:rsidRPr="004C2912" w:rsidRDefault="005B52EA" w:rsidP="006E1848">
      <w:pPr>
        <w:widowControl w:val="0"/>
        <w:shd w:val="clear" w:color="auto" w:fill="FFFFFF"/>
        <w:autoSpaceDE w:val="0"/>
        <w:spacing w:before="120"/>
        <w:jc w:val="both"/>
        <w:rPr>
          <w:b/>
          <w:spacing w:val="20"/>
        </w:rPr>
      </w:pPr>
      <w:r w:rsidRPr="004C2912">
        <w:rPr>
          <w:b/>
          <w:spacing w:val="20"/>
        </w:rPr>
        <w:t>13.7.</w:t>
      </w:r>
      <w:r w:rsidRPr="004C2912">
        <w:rPr>
          <w:b/>
          <w:spacing w:val="20"/>
        </w:rPr>
        <w:tab/>
      </w:r>
      <w:r w:rsidRPr="004C2912">
        <w:rPr>
          <w:spacing w:val="20"/>
        </w:rPr>
        <w:t xml:space="preserve">Все сомнительные моменты в предоставленных экипажем фотоматериалах будут трактоваться </w:t>
      </w:r>
      <w:r>
        <w:rPr>
          <w:spacing w:val="20"/>
        </w:rPr>
        <w:t>с</w:t>
      </w:r>
      <w:r w:rsidRPr="004C2912">
        <w:rPr>
          <w:spacing w:val="20"/>
        </w:rPr>
        <w:t>удьями не в пользу предоставившего их для контроля экипажа.</w:t>
      </w:r>
    </w:p>
    <w:p w:rsidR="005B52EA" w:rsidRPr="004C2912" w:rsidRDefault="005B52EA" w:rsidP="006E1848">
      <w:pPr>
        <w:widowControl w:val="0"/>
        <w:shd w:val="clear" w:color="auto" w:fill="FFFFFF"/>
        <w:autoSpaceDE w:val="0"/>
        <w:spacing w:before="120"/>
        <w:jc w:val="both"/>
        <w:rPr>
          <w:b/>
          <w:spacing w:val="20"/>
        </w:rPr>
      </w:pPr>
      <w:r w:rsidRPr="004C2912">
        <w:rPr>
          <w:b/>
          <w:spacing w:val="20"/>
        </w:rPr>
        <w:t>13.8.</w:t>
      </w:r>
      <w:r w:rsidRPr="004C2912">
        <w:rPr>
          <w:b/>
          <w:spacing w:val="20"/>
        </w:rPr>
        <w:tab/>
      </w:r>
      <w:r w:rsidRPr="004C2912">
        <w:rPr>
          <w:spacing w:val="20"/>
        </w:rPr>
        <w:t xml:space="preserve">В случае уничтожения КП местными жителями или иными лицами, другими экипажами в ходе соревнования результат прохождения уничтоженного КП </w:t>
      </w:r>
      <w:r w:rsidRPr="004C2912">
        <w:rPr>
          <w:b/>
          <w:spacing w:val="20"/>
        </w:rPr>
        <w:t>АННУЛИРУЕТСЯ</w:t>
      </w:r>
      <w:r w:rsidRPr="004C2912">
        <w:rPr>
          <w:spacing w:val="20"/>
        </w:rPr>
        <w:t>.</w:t>
      </w:r>
    </w:p>
    <w:p w:rsidR="005B52EA" w:rsidRPr="004C2912" w:rsidRDefault="005B52EA" w:rsidP="006E1848">
      <w:pPr>
        <w:widowControl w:val="0"/>
        <w:shd w:val="clear" w:color="auto" w:fill="FFFFFF"/>
        <w:autoSpaceDE w:val="0"/>
        <w:spacing w:before="120"/>
        <w:ind w:left="14"/>
        <w:jc w:val="both"/>
        <w:rPr>
          <w:b/>
          <w:spacing w:val="20"/>
        </w:rPr>
      </w:pPr>
      <w:r w:rsidRPr="004C2912">
        <w:rPr>
          <w:b/>
          <w:spacing w:val="20"/>
        </w:rPr>
        <w:t>13.9.</w:t>
      </w:r>
      <w:r w:rsidRPr="004C2912">
        <w:rPr>
          <w:b/>
          <w:spacing w:val="20"/>
        </w:rPr>
        <w:tab/>
      </w:r>
      <w:r w:rsidRPr="004C2912">
        <w:rPr>
          <w:spacing w:val="20"/>
        </w:rPr>
        <w:t>Результат экипажа и занятое место в 1 этапе Чемпионата Сибири</w:t>
      </w:r>
      <w:r w:rsidRPr="004C2912">
        <w:rPr>
          <w:spacing w:val="20"/>
          <w:shd w:val="clear" w:color="auto" w:fill="FFFFFF"/>
        </w:rPr>
        <w:t xml:space="preserve"> </w:t>
      </w:r>
      <w:r w:rsidRPr="004C2912">
        <w:rPr>
          <w:spacing w:val="20"/>
        </w:rPr>
        <w:t>по трофи-рейдам «Кругом тайга» в каждой зачётной группе (</w:t>
      </w:r>
      <w:r w:rsidRPr="004C2912">
        <w:rPr>
          <w:spacing w:val="20"/>
          <w:lang w:val="en-US"/>
        </w:rPr>
        <w:t>ATV</w:t>
      </w:r>
      <w:r w:rsidRPr="004C2912">
        <w:rPr>
          <w:spacing w:val="20"/>
        </w:rPr>
        <w:t xml:space="preserve">, СтокК, СК, ТК и ЭК), определяются по количеству набранных </w:t>
      </w:r>
      <w:r>
        <w:rPr>
          <w:spacing w:val="20"/>
        </w:rPr>
        <w:t>з</w:t>
      </w:r>
      <w:r w:rsidRPr="004C2912">
        <w:rPr>
          <w:spacing w:val="20"/>
        </w:rPr>
        <w:t>ачётных баллов.</w:t>
      </w:r>
    </w:p>
    <w:p w:rsidR="005B52EA" w:rsidRPr="004C2912" w:rsidRDefault="005B52EA" w:rsidP="006E1848">
      <w:pPr>
        <w:widowControl w:val="0"/>
        <w:shd w:val="clear" w:color="auto" w:fill="FFFFFF"/>
        <w:autoSpaceDE w:val="0"/>
        <w:spacing w:before="120"/>
        <w:ind w:left="14"/>
        <w:jc w:val="both"/>
        <w:rPr>
          <w:b/>
          <w:spacing w:val="20"/>
        </w:rPr>
      </w:pPr>
      <w:r w:rsidRPr="004C2912">
        <w:rPr>
          <w:b/>
          <w:spacing w:val="20"/>
        </w:rPr>
        <w:t>13.10.</w:t>
      </w:r>
      <w:r w:rsidRPr="004C2912">
        <w:rPr>
          <w:b/>
          <w:spacing w:val="20"/>
        </w:rPr>
        <w:tab/>
        <w:t xml:space="preserve"> </w:t>
      </w:r>
      <w:r w:rsidRPr="004C2912">
        <w:rPr>
          <w:spacing w:val="20"/>
        </w:rPr>
        <w:t xml:space="preserve">При равенстве </w:t>
      </w:r>
      <w:r>
        <w:rPr>
          <w:spacing w:val="20"/>
        </w:rPr>
        <w:t>з</w:t>
      </w:r>
      <w:r w:rsidRPr="004C2912">
        <w:rPr>
          <w:spacing w:val="20"/>
        </w:rPr>
        <w:t xml:space="preserve">ачётных баллов у двух и более экипажей в одной </w:t>
      </w:r>
      <w:r>
        <w:rPr>
          <w:spacing w:val="20"/>
        </w:rPr>
        <w:t>з</w:t>
      </w:r>
      <w:r w:rsidRPr="004C2912">
        <w:rPr>
          <w:spacing w:val="20"/>
        </w:rPr>
        <w:t xml:space="preserve">ачётной группе преимущество отдаётся тому экипажу, который показал меньшее </w:t>
      </w:r>
      <w:r>
        <w:rPr>
          <w:spacing w:val="20"/>
        </w:rPr>
        <w:t>з</w:t>
      </w:r>
      <w:r w:rsidRPr="004C2912">
        <w:rPr>
          <w:spacing w:val="20"/>
        </w:rPr>
        <w:t xml:space="preserve">ачётное время на трассе трофи-рейда в пределах </w:t>
      </w:r>
      <w:r>
        <w:rPr>
          <w:spacing w:val="20"/>
        </w:rPr>
        <w:t>н</w:t>
      </w:r>
      <w:r w:rsidRPr="004C2912">
        <w:rPr>
          <w:spacing w:val="20"/>
        </w:rPr>
        <w:t xml:space="preserve">орматива. Зачётное время прохождения трассы экипажем – это фактическое время прохождения экипажем трассы трофи-рейда «Кругом тайга». Отсчёт </w:t>
      </w:r>
      <w:r>
        <w:rPr>
          <w:spacing w:val="20"/>
        </w:rPr>
        <w:t>з</w:t>
      </w:r>
      <w:r w:rsidRPr="004C2912">
        <w:rPr>
          <w:spacing w:val="20"/>
        </w:rPr>
        <w:t xml:space="preserve">ачётного времени начинается одновременно со временем Старта: для класса ТК </w:t>
      </w:r>
      <w:r>
        <w:rPr>
          <w:spacing w:val="20"/>
        </w:rPr>
        <w:t xml:space="preserve">– </w:t>
      </w:r>
      <w:r w:rsidRPr="004C2912">
        <w:rPr>
          <w:spacing w:val="20"/>
        </w:rPr>
        <w:t xml:space="preserve">11:00, для класса ЭК </w:t>
      </w:r>
      <w:r>
        <w:rPr>
          <w:spacing w:val="20"/>
        </w:rPr>
        <w:t xml:space="preserve">– </w:t>
      </w:r>
      <w:r w:rsidRPr="004C2912">
        <w:rPr>
          <w:spacing w:val="20"/>
        </w:rPr>
        <w:t>11:00, для класса A</w:t>
      </w:r>
      <w:r w:rsidRPr="004C2912">
        <w:rPr>
          <w:spacing w:val="20"/>
          <w:lang w:val="en-US"/>
        </w:rPr>
        <w:t>TV</w:t>
      </w:r>
      <w:r w:rsidRPr="004C2912">
        <w:rPr>
          <w:spacing w:val="20"/>
        </w:rPr>
        <w:t xml:space="preserve"> </w:t>
      </w:r>
      <w:r>
        <w:rPr>
          <w:spacing w:val="20"/>
        </w:rPr>
        <w:t xml:space="preserve">– </w:t>
      </w:r>
      <w:r w:rsidRPr="004C2912">
        <w:rPr>
          <w:spacing w:val="20"/>
        </w:rPr>
        <w:t xml:space="preserve">11:00 23 мая 2015 г. Для классов СтокК </w:t>
      </w:r>
      <w:r>
        <w:rPr>
          <w:spacing w:val="20"/>
        </w:rPr>
        <w:t xml:space="preserve">– </w:t>
      </w:r>
      <w:r w:rsidRPr="004C2912">
        <w:rPr>
          <w:spacing w:val="20"/>
        </w:rPr>
        <w:t xml:space="preserve">10:50 и СК </w:t>
      </w:r>
      <w:r>
        <w:rPr>
          <w:spacing w:val="20"/>
        </w:rPr>
        <w:t xml:space="preserve">– </w:t>
      </w:r>
      <w:r w:rsidRPr="004C2912">
        <w:rPr>
          <w:spacing w:val="20"/>
        </w:rPr>
        <w:t xml:space="preserve">10:50 ч. 23 мая 2015 г. </w:t>
      </w:r>
    </w:p>
    <w:p w:rsidR="005B52EA" w:rsidRPr="004C2912" w:rsidRDefault="005B52EA" w:rsidP="00F65F6B">
      <w:pPr>
        <w:keepLines/>
        <w:widowControl w:val="0"/>
        <w:shd w:val="clear" w:color="auto" w:fill="FFFFFF"/>
        <w:autoSpaceDE w:val="0"/>
        <w:spacing w:before="120"/>
        <w:jc w:val="both"/>
        <w:rPr>
          <w:b/>
          <w:bCs/>
          <w:spacing w:val="20"/>
        </w:rPr>
      </w:pPr>
      <w:r w:rsidRPr="004C2912">
        <w:rPr>
          <w:b/>
          <w:spacing w:val="20"/>
        </w:rPr>
        <w:t>13.11.</w:t>
      </w:r>
      <w:r w:rsidRPr="004C2912">
        <w:rPr>
          <w:b/>
          <w:spacing w:val="20"/>
        </w:rPr>
        <w:tab/>
        <w:t xml:space="preserve"> </w:t>
      </w:r>
      <w:r w:rsidRPr="004C2912">
        <w:rPr>
          <w:spacing w:val="20"/>
        </w:rPr>
        <w:t xml:space="preserve">Зачётные </w:t>
      </w:r>
      <w:r>
        <w:rPr>
          <w:spacing w:val="20"/>
        </w:rPr>
        <w:t>о</w:t>
      </w:r>
      <w:r w:rsidRPr="004C2912">
        <w:rPr>
          <w:spacing w:val="20"/>
        </w:rPr>
        <w:t>чки за 1 этап Чемпионата Сибири</w:t>
      </w:r>
      <w:r w:rsidRPr="004C2912">
        <w:rPr>
          <w:spacing w:val="20"/>
          <w:shd w:val="clear" w:color="auto" w:fill="FFFFFF"/>
        </w:rPr>
        <w:t xml:space="preserve"> </w:t>
      </w:r>
      <w:r w:rsidRPr="004C2912">
        <w:rPr>
          <w:spacing w:val="20"/>
        </w:rPr>
        <w:t xml:space="preserve">по трофи-рейдам экипажам в каждой </w:t>
      </w:r>
      <w:r>
        <w:rPr>
          <w:spacing w:val="20"/>
        </w:rPr>
        <w:t>з</w:t>
      </w:r>
      <w:r w:rsidRPr="004C2912">
        <w:rPr>
          <w:spacing w:val="20"/>
        </w:rPr>
        <w:t>ачётной группе начисляются в соответствии с занятыми местами по таблице начисления очков 2015 года.</w:t>
      </w:r>
    </w:p>
    <w:p w:rsidR="005B52EA" w:rsidRPr="004C2912" w:rsidRDefault="005B52EA" w:rsidP="00F74AF0">
      <w:pPr>
        <w:pStyle w:val="Headerreglament"/>
        <w:rPr>
          <w:spacing w:val="20"/>
        </w:rPr>
      </w:pPr>
      <w:bookmarkStart w:id="13" w:name="_Toc396296984"/>
      <w:r w:rsidRPr="004C2912">
        <w:rPr>
          <w:spacing w:val="20"/>
        </w:rPr>
        <w:t>14. ТРЕБОВАНИЯ ПО БЕЗОПАСНОСТИ. ЭКОЛОГИЯ</w:t>
      </w:r>
      <w:bookmarkEnd w:id="13"/>
    </w:p>
    <w:p w:rsidR="005B52EA" w:rsidRPr="004C2912" w:rsidRDefault="005B52EA" w:rsidP="0068463D">
      <w:pPr>
        <w:widowControl w:val="0"/>
        <w:shd w:val="clear" w:color="auto" w:fill="FFFFFF"/>
        <w:autoSpaceDE w:val="0"/>
        <w:spacing w:before="120"/>
        <w:jc w:val="both"/>
        <w:rPr>
          <w:b/>
          <w:spacing w:val="20"/>
        </w:rPr>
      </w:pPr>
      <w:r w:rsidRPr="004C2912">
        <w:rPr>
          <w:b/>
          <w:spacing w:val="20"/>
        </w:rPr>
        <w:t>14.1.</w:t>
      </w:r>
      <w:r w:rsidRPr="004C2912">
        <w:rPr>
          <w:b/>
          <w:spacing w:val="20"/>
        </w:rPr>
        <w:tab/>
      </w:r>
      <w:r w:rsidRPr="004C2912">
        <w:rPr>
          <w:spacing w:val="20"/>
        </w:rPr>
        <w:t>Требования по безопасности изложены в Общем Регламенте Чемпионата Сибири и обязательны для настоящего Частного Регламента на 1 этап Чемпионата Сибири</w:t>
      </w:r>
      <w:r w:rsidRPr="004C2912">
        <w:rPr>
          <w:spacing w:val="20"/>
          <w:shd w:val="clear" w:color="auto" w:fill="FFFFFF"/>
        </w:rPr>
        <w:t xml:space="preserve"> </w:t>
      </w:r>
      <w:r w:rsidRPr="004C2912">
        <w:rPr>
          <w:spacing w:val="20"/>
        </w:rPr>
        <w:t>по трофи-рейдам «Кругом тайга».</w:t>
      </w:r>
    </w:p>
    <w:p w:rsidR="005B52EA" w:rsidRPr="004C2912" w:rsidRDefault="005B52EA" w:rsidP="0068463D">
      <w:pPr>
        <w:widowControl w:val="0"/>
        <w:shd w:val="clear" w:color="auto" w:fill="FFFFFF"/>
        <w:autoSpaceDE w:val="0"/>
        <w:spacing w:before="120"/>
        <w:jc w:val="both"/>
        <w:rPr>
          <w:color w:val="FF0000"/>
          <w:spacing w:val="20"/>
        </w:rPr>
      </w:pPr>
      <w:r w:rsidRPr="004C2912">
        <w:rPr>
          <w:b/>
          <w:color w:val="FF0000"/>
          <w:spacing w:val="20"/>
        </w:rPr>
        <w:t>14.2.</w:t>
      </w:r>
      <w:r w:rsidRPr="004C2912">
        <w:rPr>
          <w:b/>
          <w:color w:val="FF0000"/>
          <w:spacing w:val="20"/>
        </w:rPr>
        <w:tab/>
      </w:r>
      <w:r w:rsidRPr="004C2912">
        <w:rPr>
          <w:color w:val="FF0000"/>
          <w:spacing w:val="20"/>
        </w:rPr>
        <w:t>Запрещается винчеваться (лебедиться) за деревья без использования защитного плоского стропа (ремня шириной не менее 50 мм, исключающего повреждение коры дерева) независимо от того, является ли дерево, за которое винчуются, живым или мертвым. Также запрещен любой другой контакт троса лебедки с деревом без использования защитного материала, не допускающего повреждения дерева. Пенализация за нарушение данного требования:</w:t>
      </w:r>
    </w:p>
    <w:p w:rsidR="005B52EA" w:rsidRPr="004C2912" w:rsidRDefault="005B52EA" w:rsidP="00F65F6B">
      <w:pPr>
        <w:keepNext/>
        <w:widowControl w:val="0"/>
        <w:shd w:val="clear" w:color="auto" w:fill="FFFFFF"/>
        <w:tabs>
          <w:tab w:val="left" w:pos="149"/>
        </w:tabs>
        <w:autoSpaceDE w:val="0"/>
        <w:spacing w:before="40"/>
        <w:ind w:left="567"/>
        <w:jc w:val="both"/>
        <w:rPr>
          <w:color w:val="FF0000"/>
          <w:spacing w:val="20"/>
        </w:rPr>
      </w:pPr>
      <w:r w:rsidRPr="004C2912">
        <w:rPr>
          <w:color w:val="FF0000"/>
          <w:spacing w:val="20"/>
        </w:rPr>
        <w:t>-</w:t>
      </w:r>
      <w:r w:rsidRPr="004C2912">
        <w:rPr>
          <w:color w:val="FF0000"/>
          <w:spacing w:val="20"/>
        </w:rPr>
        <w:tab/>
        <w:t xml:space="preserve">первое нарушение – </w:t>
      </w:r>
      <w:r w:rsidRPr="004C2912">
        <w:rPr>
          <w:b/>
          <w:color w:val="FF0000"/>
          <w:spacing w:val="20"/>
        </w:rPr>
        <w:t>1500 </w:t>
      </w:r>
      <w:r w:rsidRPr="004C2912">
        <w:rPr>
          <w:color w:val="FF0000"/>
          <w:spacing w:val="20"/>
        </w:rPr>
        <w:t>руб.;</w:t>
      </w:r>
    </w:p>
    <w:p w:rsidR="005B52EA" w:rsidRPr="004C2912" w:rsidRDefault="005B52EA" w:rsidP="0068463D">
      <w:pPr>
        <w:widowControl w:val="0"/>
        <w:shd w:val="clear" w:color="auto" w:fill="FFFFFF"/>
        <w:tabs>
          <w:tab w:val="left" w:pos="149"/>
        </w:tabs>
        <w:autoSpaceDE w:val="0"/>
        <w:spacing w:before="40"/>
        <w:ind w:left="567"/>
        <w:jc w:val="both"/>
        <w:rPr>
          <w:color w:val="FF0000"/>
          <w:spacing w:val="20"/>
        </w:rPr>
      </w:pPr>
      <w:r w:rsidRPr="004C2912">
        <w:rPr>
          <w:color w:val="FF0000"/>
          <w:spacing w:val="20"/>
        </w:rPr>
        <w:t>-</w:t>
      </w:r>
      <w:r w:rsidRPr="004C2912">
        <w:rPr>
          <w:color w:val="FF0000"/>
          <w:spacing w:val="20"/>
        </w:rPr>
        <w:tab/>
        <w:t>второе нарушение – исключение из соревнования решением руководителя гонки</w:t>
      </w:r>
      <w:r>
        <w:rPr>
          <w:color w:val="FF0000"/>
          <w:spacing w:val="20"/>
        </w:rPr>
        <w:t>.</w:t>
      </w:r>
    </w:p>
    <w:p w:rsidR="005B52EA" w:rsidRPr="004C2912" w:rsidRDefault="005B52EA" w:rsidP="0068463D">
      <w:pPr>
        <w:widowControl w:val="0"/>
        <w:shd w:val="clear" w:color="auto" w:fill="FFFFFF"/>
        <w:autoSpaceDE w:val="0"/>
        <w:spacing w:before="120"/>
        <w:jc w:val="both"/>
        <w:rPr>
          <w:color w:val="FF0000"/>
          <w:spacing w:val="20"/>
        </w:rPr>
      </w:pPr>
      <w:r w:rsidRPr="004C2912">
        <w:rPr>
          <w:b/>
          <w:color w:val="FF0000"/>
          <w:spacing w:val="20"/>
        </w:rPr>
        <w:t>14.3.</w:t>
      </w:r>
      <w:r w:rsidRPr="004C2912">
        <w:rPr>
          <w:b/>
          <w:color w:val="FF0000"/>
          <w:spacing w:val="20"/>
        </w:rPr>
        <w:tab/>
      </w:r>
      <w:r w:rsidRPr="004C2912">
        <w:rPr>
          <w:color w:val="FF0000"/>
          <w:spacing w:val="20"/>
        </w:rPr>
        <w:t>Запрещается использовать пилу/топор для валки живых деревьев. Пенализация за нарушение данного требования:</w:t>
      </w:r>
    </w:p>
    <w:p w:rsidR="005B52EA" w:rsidRPr="004C2912" w:rsidRDefault="005B52EA" w:rsidP="0068463D">
      <w:pPr>
        <w:widowControl w:val="0"/>
        <w:numPr>
          <w:ilvl w:val="0"/>
          <w:numId w:val="3"/>
        </w:numPr>
        <w:shd w:val="clear" w:color="auto" w:fill="FFFFFF"/>
        <w:tabs>
          <w:tab w:val="left" w:pos="0"/>
          <w:tab w:val="left" w:pos="142"/>
        </w:tabs>
        <w:autoSpaceDE w:val="0"/>
        <w:spacing w:before="40"/>
        <w:ind w:left="714" w:hanging="147"/>
        <w:jc w:val="both"/>
        <w:rPr>
          <w:color w:val="FF0000"/>
          <w:spacing w:val="20"/>
        </w:rPr>
      </w:pPr>
      <w:r w:rsidRPr="004C2912">
        <w:rPr>
          <w:color w:val="FF0000"/>
          <w:spacing w:val="20"/>
        </w:rPr>
        <w:t xml:space="preserve">первое нарушение – </w:t>
      </w:r>
      <w:r w:rsidRPr="004C2912">
        <w:rPr>
          <w:b/>
          <w:color w:val="FF0000"/>
          <w:spacing w:val="20"/>
        </w:rPr>
        <w:t>1500 </w:t>
      </w:r>
      <w:r w:rsidRPr="004C2912">
        <w:rPr>
          <w:color w:val="FF0000"/>
          <w:spacing w:val="20"/>
        </w:rPr>
        <w:t>руб.;</w:t>
      </w:r>
    </w:p>
    <w:p w:rsidR="005B52EA" w:rsidRPr="004C2912" w:rsidRDefault="005B52EA" w:rsidP="0068463D">
      <w:pPr>
        <w:widowControl w:val="0"/>
        <w:numPr>
          <w:ilvl w:val="0"/>
          <w:numId w:val="3"/>
        </w:numPr>
        <w:shd w:val="clear" w:color="auto" w:fill="FFFFFF"/>
        <w:tabs>
          <w:tab w:val="left" w:pos="0"/>
          <w:tab w:val="left" w:pos="142"/>
        </w:tabs>
        <w:autoSpaceDE w:val="0"/>
        <w:spacing w:before="40"/>
        <w:ind w:left="714" w:hanging="147"/>
        <w:jc w:val="both"/>
        <w:rPr>
          <w:color w:val="FF0000"/>
          <w:spacing w:val="20"/>
        </w:rPr>
      </w:pPr>
      <w:r w:rsidRPr="004C2912">
        <w:rPr>
          <w:color w:val="FF0000"/>
          <w:spacing w:val="20"/>
        </w:rPr>
        <w:t>второе нарушение – исключение из соревнования решением руководителя гонки</w:t>
      </w:r>
      <w:r>
        <w:rPr>
          <w:color w:val="FF0000"/>
          <w:spacing w:val="20"/>
        </w:rPr>
        <w:t>.</w:t>
      </w:r>
    </w:p>
    <w:p w:rsidR="005B52EA" w:rsidRPr="004C2912" w:rsidRDefault="005B52EA" w:rsidP="0068463D">
      <w:pPr>
        <w:widowControl w:val="0"/>
        <w:shd w:val="clear" w:color="auto" w:fill="FFFFFF"/>
        <w:autoSpaceDE w:val="0"/>
        <w:spacing w:before="120"/>
        <w:jc w:val="both"/>
        <w:rPr>
          <w:b/>
          <w:spacing w:val="20"/>
        </w:rPr>
      </w:pPr>
      <w:r w:rsidRPr="004C2912">
        <w:rPr>
          <w:b/>
          <w:spacing w:val="20"/>
        </w:rPr>
        <w:t>14.4.</w:t>
      </w:r>
      <w:r w:rsidRPr="004C2912">
        <w:rPr>
          <w:b/>
          <w:spacing w:val="20"/>
        </w:rPr>
        <w:tab/>
      </w:r>
      <w:r w:rsidRPr="004C2912">
        <w:rPr>
          <w:spacing w:val="20"/>
        </w:rPr>
        <w:t xml:space="preserve">Все денежные штрафы должны быть уплачены </w:t>
      </w:r>
      <w:r>
        <w:rPr>
          <w:spacing w:val="20"/>
        </w:rPr>
        <w:t>у</w:t>
      </w:r>
      <w:r w:rsidRPr="004C2912">
        <w:rPr>
          <w:spacing w:val="20"/>
        </w:rPr>
        <w:t xml:space="preserve">частником </w:t>
      </w:r>
      <w:r>
        <w:rPr>
          <w:spacing w:val="20"/>
        </w:rPr>
        <w:t xml:space="preserve">в течение </w:t>
      </w:r>
      <w:r w:rsidRPr="004C2912">
        <w:rPr>
          <w:spacing w:val="20"/>
        </w:rPr>
        <w:t>30 минут с момента финиша</w:t>
      </w:r>
      <w:r>
        <w:rPr>
          <w:spacing w:val="20"/>
        </w:rPr>
        <w:t>.</w:t>
      </w:r>
    </w:p>
    <w:p w:rsidR="005B52EA" w:rsidRDefault="005B52EA" w:rsidP="0068463D">
      <w:pPr>
        <w:widowControl w:val="0"/>
        <w:shd w:val="clear" w:color="auto" w:fill="FFFFFF"/>
        <w:autoSpaceDE w:val="0"/>
        <w:spacing w:before="120"/>
        <w:jc w:val="both"/>
        <w:rPr>
          <w:color w:val="FF0000"/>
          <w:spacing w:val="20"/>
        </w:rPr>
      </w:pPr>
      <w:r w:rsidRPr="004C2912">
        <w:rPr>
          <w:b/>
          <w:color w:val="FF0000"/>
          <w:spacing w:val="20"/>
        </w:rPr>
        <w:t>14.5.</w:t>
      </w:r>
      <w:r w:rsidRPr="004C2912">
        <w:rPr>
          <w:b/>
          <w:color w:val="FF0000"/>
          <w:spacing w:val="20"/>
        </w:rPr>
        <w:tab/>
      </w:r>
      <w:r w:rsidRPr="004C2912">
        <w:rPr>
          <w:color w:val="FF0000"/>
          <w:spacing w:val="20"/>
        </w:rPr>
        <w:t>В течение всего соревнования запрещается иметь при себе или в транспортном средстве огнестрельное оружие. Нарушение данного запрета пенализируется исключением из 1 этапа Чемпионата Сибири</w:t>
      </w:r>
      <w:r w:rsidRPr="004C2912">
        <w:rPr>
          <w:color w:val="FF0000"/>
          <w:spacing w:val="20"/>
          <w:shd w:val="clear" w:color="auto" w:fill="FFFFFF"/>
        </w:rPr>
        <w:t xml:space="preserve"> </w:t>
      </w:r>
      <w:r w:rsidRPr="004C2912">
        <w:rPr>
          <w:color w:val="FF0000"/>
          <w:spacing w:val="20"/>
        </w:rPr>
        <w:t>по трофи-рейдам 2015 г</w:t>
      </w:r>
      <w:r w:rsidRPr="00D2064C">
        <w:rPr>
          <w:color w:val="FF0000"/>
          <w:spacing w:val="20"/>
        </w:rPr>
        <w:t>. «Кругом тайга»</w:t>
      </w:r>
      <w:r>
        <w:rPr>
          <w:color w:val="FF0000"/>
          <w:spacing w:val="20"/>
        </w:rPr>
        <w:t>.</w:t>
      </w:r>
    </w:p>
    <w:p w:rsidR="005B52EA" w:rsidRPr="004C2912" w:rsidRDefault="005B52EA" w:rsidP="00F74AF0">
      <w:pPr>
        <w:pStyle w:val="Headerreglament"/>
        <w:rPr>
          <w:spacing w:val="20"/>
        </w:rPr>
      </w:pPr>
      <w:bookmarkStart w:id="14" w:name="_Toc396296985"/>
      <w:r w:rsidRPr="004C2912">
        <w:rPr>
          <w:spacing w:val="20"/>
        </w:rPr>
        <w:t>15. СХОДЫ И ЭВАКУАЦИЯ</w:t>
      </w:r>
      <w:bookmarkEnd w:id="14"/>
    </w:p>
    <w:p w:rsidR="005B52EA" w:rsidRPr="004C2912" w:rsidRDefault="005B52EA" w:rsidP="007D7F22">
      <w:pPr>
        <w:widowControl w:val="0"/>
        <w:shd w:val="clear" w:color="auto" w:fill="FFFFFF"/>
        <w:autoSpaceDE w:val="0"/>
        <w:spacing w:before="120"/>
        <w:jc w:val="both"/>
        <w:rPr>
          <w:b/>
          <w:spacing w:val="20"/>
        </w:rPr>
      </w:pPr>
      <w:r w:rsidRPr="004C2912">
        <w:rPr>
          <w:b/>
          <w:spacing w:val="20"/>
        </w:rPr>
        <w:t>15.1.</w:t>
      </w:r>
      <w:r w:rsidRPr="004C2912">
        <w:rPr>
          <w:b/>
          <w:spacing w:val="20"/>
        </w:rPr>
        <w:tab/>
      </w:r>
      <w:r w:rsidRPr="004C2912">
        <w:rPr>
          <w:spacing w:val="20"/>
        </w:rPr>
        <w:t xml:space="preserve">Экипаж, выбывший из соревнования по технической или другой причине, обязан при первой возможности информировать </w:t>
      </w:r>
      <w:r>
        <w:rPr>
          <w:spacing w:val="20"/>
        </w:rPr>
        <w:t>р</w:t>
      </w:r>
      <w:r w:rsidRPr="004C2912">
        <w:rPr>
          <w:spacing w:val="20"/>
        </w:rPr>
        <w:t xml:space="preserve">уководителя </w:t>
      </w:r>
      <w:r>
        <w:rPr>
          <w:spacing w:val="20"/>
        </w:rPr>
        <w:t xml:space="preserve">гонки </w:t>
      </w:r>
      <w:r w:rsidRPr="004C2912">
        <w:rPr>
          <w:spacing w:val="20"/>
        </w:rPr>
        <w:t>1 этапа Чемпионата Сибири любым доступным для него способом.</w:t>
      </w:r>
    </w:p>
    <w:p w:rsidR="005B52EA" w:rsidRPr="004C2912" w:rsidRDefault="005B52EA" w:rsidP="007D7F22">
      <w:pPr>
        <w:widowControl w:val="0"/>
        <w:shd w:val="clear" w:color="auto" w:fill="FFFFFF"/>
        <w:autoSpaceDE w:val="0"/>
        <w:spacing w:before="120"/>
        <w:jc w:val="both"/>
        <w:rPr>
          <w:spacing w:val="20"/>
        </w:rPr>
      </w:pPr>
      <w:r w:rsidRPr="004C2912">
        <w:rPr>
          <w:b/>
          <w:spacing w:val="20"/>
        </w:rPr>
        <w:t>15.2.</w:t>
      </w:r>
      <w:r w:rsidRPr="004C2912">
        <w:rPr>
          <w:b/>
          <w:spacing w:val="20"/>
        </w:rPr>
        <w:tab/>
      </w:r>
      <w:r w:rsidRPr="004C2912">
        <w:rPr>
          <w:spacing w:val="20"/>
        </w:rPr>
        <w:t xml:space="preserve">Эвакуационная служба </w:t>
      </w:r>
      <w:r>
        <w:rPr>
          <w:spacing w:val="20"/>
        </w:rPr>
        <w:t>о</w:t>
      </w:r>
      <w:r w:rsidRPr="004C2912">
        <w:rPr>
          <w:spacing w:val="20"/>
        </w:rPr>
        <w:t>рганизатора по возможности оперативно обеспечивает эвакуацию с трассы трофи-рейда автомобиля участника, неспособного к самостоятельному передвижению, до базового лагеря 1 этапа Чемпионата Сибири</w:t>
      </w:r>
      <w:r w:rsidRPr="004C2912">
        <w:rPr>
          <w:spacing w:val="20"/>
          <w:shd w:val="clear" w:color="auto" w:fill="FFFFFF"/>
        </w:rPr>
        <w:t xml:space="preserve"> </w:t>
      </w:r>
      <w:r w:rsidRPr="004C2912">
        <w:rPr>
          <w:spacing w:val="20"/>
        </w:rPr>
        <w:t>по трофи-рейдам 2015 г.</w:t>
      </w:r>
    </w:p>
    <w:p w:rsidR="005B52EA" w:rsidRPr="004C2912" w:rsidRDefault="005B52EA" w:rsidP="007D7F22">
      <w:pPr>
        <w:widowControl w:val="0"/>
        <w:shd w:val="clear" w:color="auto" w:fill="FFFFFF"/>
        <w:autoSpaceDE w:val="0"/>
        <w:spacing w:before="120"/>
        <w:jc w:val="both"/>
        <w:rPr>
          <w:b/>
          <w:spacing w:val="20"/>
        </w:rPr>
      </w:pPr>
      <w:r w:rsidRPr="004C2912">
        <w:rPr>
          <w:b/>
          <w:spacing w:val="20"/>
        </w:rPr>
        <w:t>15.3.</w:t>
      </w:r>
      <w:r w:rsidRPr="004C2912">
        <w:rPr>
          <w:b/>
          <w:spacing w:val="20"/>
        </w:rPr>
        <w:tab/>
      </w:r>
      <w:r w:rsidRPr="004C2912">
        <w:rPr>
          <w:spacing w:val="20"/>
        </w:rPr>
        <w:t xml:space="preserve">Выход </w:t>
      </w:r>
      <w:r>
        <w:rPr>
          <w:spacing w:val="20"/>
        </w:rPr>
        <w:t>э</w:t>
      </w:r>
      <w:r w:rsidRPr="004C2912">
        <w:rPr>
          <w:spacing w:val="20"/>
        </w:rPr>
        <w:t xml:space="preserve">вакуационной службы </w:t>
      </w:r>
      <w:r>
        <w:rPr>
          <w:spacing w:val="20"/>
        </w:rPr>
        <w:t>о</w:t>
      </w:r>
      <w:r w:rsidRPr="004C2912">
        <w:rPr>
          <w:spacing w:val="20"/>
        </w:rPr>
        <w:t>рганизатора и «</w:t>
      </w:r>
      <w:r>
        <w:rPr>
          <w:spacing w:val="20"/>
        </w:rPr>
        <w:t>т</w:t>
      </w:r>
      <w:r w:rsidRPr="004C2912">
        <w:rPr>
          <w:spacing w:val="20"/>
        </w:rPr>
        <w:t>ехничек» участников на трассу трофи-рейда «Кругом тайга» до закрытия трассы разрешён при согласовании с руководителем гонки.</w:t>
      </w:r>
    </w:p>
    <w:p w:rsidR="005B52EA" w:rsidRPr="004C2912" w:rsidRDefault="005B52EA" w:rsidP="007D7F22">
      <w:pPr>
        <w:widowControl w:val="0"/>
        <w:shd w:val="clear" w:color="auto" w:fill="FFFFFF"/>
        <w:autoSpaceDE w:val="0"/>
        <w:spacing w:before="120"/>
        <w:jc w:val="both"/>
        <w:rPr>
          <w:b/>
          <w:spacing w:val="20"/>
        </w:rPr>
      </w:pPr>
      <w:r w:rsidRPr="004C2912">
        <w:rPr>
          <w:b/>
          <w:spacing w:val="20"/>
        </w:rPr>
        <w:t>15.4.</w:t>
      </w:r>
      <w:r w:rsidRPr="004C2912">
        <w:rPr>
          <w:b/>
          <w:spacing w:val="20"/>
        </w:rPr>
        <w:tab/>
      </w:r>
      <w:r w:rsidRPr="004C2912">
        <w:rPr>
          <w:spacing w:val="20"/>
        </w:rPr>
        <w:t>Эвакуация техники силами других экипажей разрешена только после получения разрешения от руководителя гонки.</w:t>
      </w:r>
    </w:p>
    <w:p w:rsidR="005B52EA" w:rsidRPr="004C2912" w:rsidRDefault="005B52EA" w:rsidP="007D7F22">
      <w:pPr>
        <w:widowControl w:val="0"/>
        <w:shd w:val="clear" w:color="auto" w:fill="FFFFFF"/>
        <w:autoSpaceDE w:val="0"/>
        <w:spacing w:before="120"/>
        <w:jc w:val="both"/>
        <w:rPr>
          <w:b/>
          <w:bCs/>
          <w:spacing w:val="20"/>
        </w:rPr>
      </w:pPr>
      <w:r w:rsidRPr="004C2912">
        <w:rPr>
          <w:b/>
          <w:spacing w:val="20"/>
        </w:rPr>
        <w:t>15.5.</w:t>
      </w:r>
      <w:r w:rsidRPr="004C2912">
        <w:rPr>
          <w:b/>
          <w:spacing w:val="20"/>
        </w:rPr>
        <w:tab/>
      </w:r>
      <w:r w:rsidRPr="004C2912">
        <w:rPr>
          <w:spacing w:val="20"/>
        </w:rPr>
        <w:t xml:space="preserve">Любая помощь внутри класса и между классами </w:t>
      </w:r>
      <w:r w:rsidRPr="004C2912">
        <w:rPr>
          <w:b/>
          <w:spacing w:val="20"/>
        </w:rPr>
        <w:t>запрещена</w:t>
      </w:r>
      <w:r w:rsidRPr="004C2912">
        <w:rPr>
          <w:spacing w:val="20"/>
        </w:rPr>
        <w:t>.</w:t>
      </w:r>
    </w:p>
    <w:p w:rsidR="005B52EA" w:rsidRPr="004C2912" w:rsidRDefault="005B52EA" w:rsidP="00F74AF0">
      <w:pPr>
        <w:pStyle w:val="Headerreglament"/>
        <w:rPr>
          <w:spacing w:val="20"/>
        </w:rPr>
      </w:pPr>
      <w:bookmarkStart w:id="15" w:name="_Toc396296986"/>
      <w:r w:rsidRPr="004C2912">
        <w:rPr>
          <w:spacing w:val="20"/>
        </w:rPr>
        <w:t>16. ПРОТЕСТЫ</w:t>
      </w:r>
      <w:bookmarkEnd w:id="15"/>
    </w:p>
    <w:p w:rsidR="005B52EA" w:rsidRPr="004C2912" w:rsidRDefault="005B52EA" w:rsidP="007D7F22">
      <w:pPr>
        <w:widowControl w:val="0"/>
        <w:shd w:val="clear" w:color="auto" w:fill="FFFFFF"/>
        <w:autoSpaceDE w:val="0"/>
        <w:spacing w:before="120"/>
        <w:jc w:val="both"/>
        <w:rPr>
          <w:b/>
          <w:spacing w:val="20"/>
        </w:rPr>
      </w:pPr>
      <w:r w:rsidRPr="004C2912">
        <w:rPr>
          <w:b/>
          <w:spacing w:val="20"/>
        </w:rPr>
        <w:t>16.1.</w:t>
      </w:r>
      <w:r w:rsidRPr="004C2912">
        <w:rPr>
          <w:b/>
          <w:spacing w:val="20"/>
        </w:rPr>
        <w:tab/>
      </w:r>
      <w:r w:rsidRPr="004C2912">
        <w:rPr>
          <w:color w:val="000000"/>
          <w:spacing w:val="20"/>
          <w:shd w:val="clear" w:color="auto" w:fill="FFFFFF"/>
        </w:rPr>
        <w:t>Все протесты должны быть обеспечены залоговым взносом в размере 1000 руб</w:t>
      </w:r>
      <w:r w:rsidRPr="004C2912">
        <w:rPr>
          <w:spacing w:val="20"/>
        </w:rPr>
        <w:t>лей.</w:t>
      </w:r>
    </w:p>
    <w:p w:rsidR="005B52EA" w:rsidRPr="004C2912" w:rsidRDefault="005B52EA" w:rsidP="007D7F22">
      <w:pPr>
        <w:widowControl w:val="0"/>
        <w:shd w:val="clear" w:color="auto" w:fill="FFFFFF"/>
        <w:autoSpaceDE w:val="0"/>
        <w:spacing w:before="120"/>
        <w:ind w:left="10"/>
        <w:jc w:val="both"/>
        <w:rPr>
          <w:b/>
          <w:spacing w:val="20"/>
        </w:rPr>
      </w:pPr>
      <w:r w:rsidRPr="004C2912">
        <w:rPr>
          <w:b/>
          <w:spacing w:val="20"/>
        </w:rPr>
        <w:t>16.2.</w:t>
      </w:r>
      <w:r w:rsidRPr="004C2912">
        <w:rPr>
          <w:b/>
          <w:spacing w:val="20"/>
        </w:rPr>
        <w:tab/>
      </w:r>
      <w:r w:rsidRPr="004C2912">
        <w:rPr>
          <w:spacing w:val="20"/>
        </w:rPr>
        <w:t xml:space="preserve">Протесты подаются только </w:t>
      </w:r>
      <w:r>
        <w:rPr>
          <w:spacing w:val="20"/>
        </w:rPr>
        <w:t>у</w:t>
      </w:r>
      <w:r w:rsidRPr="004C2912">
        <w:rPr>
          <w:spacing w:val="20"/>
        </w:rPr>
        <w:t xml:space="preserve">частниками в письменной форме на имя </w:t>
      </w:r>
      <w:r>
        <w:rPr>
          <w:spacing w:val="20"/>
        </w:rPr>
        <w:t>р</w:t>
      </w:r>
      <w:r w:rsidRPr="004C2912">
        <w:rPr>
          <w:spacing w:val="20"/>
        </w:rPr>
        <w:t>уководителя гонки со ссылкой на соответствующий пункт настоящего Частного Регламента после публикации предварительных итогов, а именно с 09:30 до 10:30 ч. 24 мая 2015 г.</w:t>
      </w:r>
    </w:p>
    <w:p w:rsidR="005B52EA" w:rsidRPr="004C2912" w:rsidRDefault="005B52EA" w:rsidP="007D7F22">
      <w:pPr>
        <w:widowControl w:val="0"/>
        <w:shd w:val="clear" w:color="auto" w:fill="FFFFFF"/>
        <w:autoSpaceDE w:val="0"/>
        <w:spacing w:before="120"/>
        <w:ind w:left="10"/>
        <w:jc w:val="both"/>
        <w:rPr>
          <w:b/>
          <w:spacing w:val="20"/>
        </w:rPr>
      </w:pPr>
      <w:r w:rsidRPr="004C2912">
        <w:rPr>
          <w:b/>
          <w:spacing w:val="20"/>
        </w:rPr>
        <w:t>16.3.</w:t>
      </w:r>
      <w:r w:rsidRPr="004C2912">
        <w:rPr>
          <w:b/>
          <w:spacing w:val="20"/>
        </w:rPr>
        <w:tab/>
      </w:r>
      <w:r w:rsidRPr="004C2912">
        <w:rPr>
          <w:spacing w:val="20"/>
        </w:rPr>
        <w:t>В случае обоснованности протеста залог возвращается подателю в полном размере.</w:t>
      </w:r>
    </w:p>
    <w:p w:rsidR="005B52EA" w:rsidRPr="004C2912" w:rsidRDefault="005B52EA" w:rsidP="007D7F22">
      <w:pPr>
        <w:widowControl w:val="0"/>
        <w:shd w:val="clear" w:color="auto" w:fill="FFFFFF"/>
        <w:autoSpaceDE w:val="0"/>
        <w:spacing w:before="120"/>
        <w:ind w:left="10"/>
        <w:jc w:val="both"/>
        <w:rPr>
          <w:b/>
          <w:bCs/>
          <w:spacing w:val="20"/>
        </w:rPr>
      </w:pPr>
      <w:r w:rsidRPr="004C2912">
        <w:rPr>
          <w:b/>
          <w:spacing w:val="20"/>
        </w:rPr>
        <w:t>16.4.</w:t>
      </w:r>
      <w:r w:rsidRPr="004C2912">
        <w:rPr>
          <w:b/>
          <w:spacing w:val="20"/>
        </w:rPr>
        <w:tab/>
      </w:r>
      <w:r w:rsidRPr="004C2912">
        <w:rPr>
          <w:spacing w:val="20"/>
        </w:rPr>
        <w:t>Рассмотрение протестов и принятие решений проводится руководителем гонки.</w:t>
      </w:r>
    </w:p>
    <w:p w:rsidR="005B52EA" w:rsidRPr="004C2912" w:rsidRDefault="005B52EA" w:rsidP="00F74AF0">
      <w:pPr>
        <w:pStyle w:val="Headerreglament"/>
        <w:rPr>
          <w:spacing w:val="20"/>
        </w:rPr>
      </w:pPr>
      <w:bookmarkStart w:id="16" w:name="_Toc396296987"/>
      <w:r w:rsidRPr="004C2912">
        <w:rPr>
          <w:spacing w:val="20"/>
        </w:rPr>
        <w:t>17. ЗАКЛЮЧИТЕЛЬНЫЕ ПРОВЕРКИ</w:t>
      </w:r>
      <w:bookmarkEnd w:id="16"/>
    </w:p>
    <w:p w:rsidR="005B52EA" w:rsidRPr="004C2912" w:rsidRDefault="005B52EA" w:rsidP="007D7F22">
      <w:pPr>
        <w:shd w:val="clear" w:color="auto" w:fill="FFFFFF"/>
        <w:spacing w:before="120"/>
        <w:ind w:right="19"/>
        <w:jc w:val="both"/>
        <w:rPr>
          <w:spacing w:val="20"/>
        </w:rPr>
      </w:pPr>
      <w:r w:rsidRPr="004C2912">
        <w:rPr>
          <w:spacing w:val="20"/>
        </w:rPr>
        <w:t xml:space="preserve">Заключительным проверкам после </w:t>
      </w:r>
      <w:r>
        <w:rPr>
          <w:spacing w:val="20"/>
        </w:rPr>
        <w:t>ф</w:t>
      </w:r>
      <w:r w:rsidRPr="004C2912">
        <w:rPr>
          <w:spacing w:val="20"/>
        </w:rPr>
        <w:t xml:space="preserve">иниша экипажей – </w:t>
      </w:r>
      <w:r>
        <w:rPr>
          <w:spacing w:val="20"/>
        </w:rPr>
        <w:t>а</w:t>
      </w:r>
      <w:r w:rsidRPr="004C2912">
        <w:rPr>
          <w:spacing w:val="20"/>
        </w:rPr>
        <w:t xml:space="preserve">дминистративной, </w:t>
      </w:r>
      <w:r>
        <w:rPr>
          <w:spacing w:val="20"/>
        </w:rPr>
        <w:t>т</w:t>
      </w:r>
      <w:r w:rsidRPr="004C2912">
        <w:rPr>
          <w:spacing w:val="20"/>
        </w:rPr>
        <w:t xml:space="preserve">ехнической и </w:t>
      </w:r>
      <w:r>
        <w:rPr>
          <w:spacing w:val="20"/>
        </w:rPr>
        <w:t>м</w:t>
      </w:r>
      <w:r w:rsidRPr="004C2912">
        <w:rPr>
          <w:spacing w:val="20"/>
        </w:rPr>
        <w:t>едицинской – могут подвергнуться экипажи и их автомобили:</w:t>
      </w:r>
    </w:p>
    <w:p w:rsidR="005B52EA" w:rsidRPr="004C2912" w:rsidRDefault="005B52EA" w:rsidP="008412B8">
      <w:pPr>
        <w:shd w:val="clear" w:color="auto" w:fill="FFFFFF"/>
        <w:spacing w:before="120"/>
        <w:ind w:left="142" w:hanging="142"/>
        <w:jc w:val="both"/>
        <w:rPr>
          <w:spacing w:val="20"/>
        </w:rPr>
      </w:pPr>
      <w:r w:rsidRPr="004C2912">
        <w:rPr>
          <w:spacing w:val="20"/>
        </w:rPr>
        <w:t>-</w:t>
      </w:r>
      <w:r w:rsidRPr="004C2912">
        <w:rPr>
          <w:spacing w:val="20"/>
        </w:rPr>
        <w:tab/>
        <w:t xml:space="preserve">занявшие 1–3 места в зачетных категориях </w:t>
      </w:r>
      <w:r w:rsidRPr="004C2912">
        <w:rPr>
          <w:spacing w:val="20"/>
          <w:lang w:val="en-US"/>
        </w:rPr>
        <w:t>ATV</w:t>
      </w:r>
      <w:r w:rsidRPr="004C2912">
        <w:rPr>
          <w:spacing w:val="20"/>
        </w:rPr>
        <w:t xml:space="preserve">, СтокК, СК, ТК и ЭК решением </w:t>
      </w:r>
      <w:r>
        <w:rPr>
          <w:spacing w:val="20"/>
        </w:rPr>
        <w:t>р</w:t>
      </w:r>
      <w:r w:rsidRPr="004C2912">
        <w:rPr>
          <w:spacing w:val="20"/>
        </w:rPr>
        <w:t>уководителя гонки;</w:t>
      </w:r>
    </w:p>
    <w:p w:rsidR="005B52EA" w:rsidRPr="004C2912" w:rsidRDefault="005B52EA" w:rsidP="008412B8">
      <w:pPr>
        <w:shd w:val="clear" w:color="auto" w:fill="FFFFFF"/>
        <w:tabs>
          <w:tab w:val="left" w:pos="226"/>
        </w:tabs>
        <w:spacing w:before="120"/>
        <w:ind w:left="142" w:hanging="142"/>
        <w:jc w:val="both"/>
        <w:rPr>
          <w:spacing w:val="20"/>
        </w:rPr>
      </w:pPr>
      <w:r w:rsidRPr="004C2912">
        <w:rPr>
          <w:spacing w:val="20"/>
        </w:rPr>
        <w:t>-</w:t>
      </w:r>
      <w:r w:rsidRPr="004C2912">
        <w:rPr>
          <w:spacing w:val="20"/>
        </w:rPr>
        <w:tab/>
        <w:t xml:space="preserve">любой экипаж и его автомобиль сразу после </w:t>
      </w:r>
      <w:r>
        <w:rPr>
          <w:spacing w:val="20"/>
        </w:rPr>
        <w:t>ф</w:t>
      </w:r>
      <w:r w:rsidRPr="004C2912">
        <w:rPr>
          <w:spacing w:val="20"/>
        </w:rPr>
        <w:t xml:space="preserve">иниша решением </w:t>
      </w:r>
      <w:r>
        <w:rPr>
          <w:spacing w:val="20"/>
        </w:rPr>
        <w:t>р</w:t>
      </w:r>
      <w:r w:rsidRPr="004C2912">
        <w:rPr>
          <w:spacing w:val="20"/>
        </w:rPr>
        <w:t xml:space="preserve">уководителя гонки. </w:t>
      </w:r>
    </w:p>
    <w:p w:rsidR="005B52EA" w:rsidRPr="004C2912" w:rsidRDefault="005B52EA" w:rsidP="007D7F22">
      <w:pPr>
        <w:shd w:val="clear" w:color="auto" w:fill="FFFFFF"/>
        <w:tabs>
          <w:tab w:val="left" w:pos="226"/>
        </w:tabs>
        <w:spacing w:before="120"/>
        <w:jc w:val="both"/>
        <w:rPr>
          <w:b/>
          <w:bCs/>
          <w:spacing w:val="20"/>
        </w:rPr>
      </w:pPr>
      <w:r w:rsidRPr="004C2912">
        <w:rPr>
          <w:spacing w:val="20"/>
        </w:rPr>
        <w:t>При проведении заключительных проверок обязан присутствовать первый водитель.</w:t>
      </w:r>
    </w:p>
    <w:p w:rsidR="005B52EA" w:rsidRPr="004C2912" w:rsidRDefault="005B52EA" w:rsidP="00F74AF0">
      <w:pPr>
        <w:pStyle w:val="Headerreglament"/>
        <w:rPr>
          <w:spacing w:val="20"/>
        </w:rPr>
      </w:pPr>
      <w:bookmarkStart w:id="17" w:name="_Toc396296988"/>
      <w:r w:rsidRPr="004C2912">
        <w:rPr>
          <w:spacing w:val="20"/>
        </w:rPr>
        <w:t>18. НАГРАЖДЕНИЕ</w:t>
      </w:r>
      <w:bookmarkEnd w:id="17"/>
    </w:p>
    <w:p w:rsidR="005B52EA" w:rsidRPr="004C2912" w:rsidRDefault="005B52EA" w:rsidP="007D7F22">
      <w:pPr>
        <w:shd w:val="clear" w:color="auto" w:fill="FFFFFF"/>
        <w:spacing w:before="120"/>
        <w:ind w:right="6"/>
        <w:jc w:val="both"/>
        <w:rPr>
          <w:b/>
          <w:bCs/>
          <w:spacing w:val="20"/>
        </w:rPr>
      </w:pPr>
      <w:r w:rsidRPr="004C2912">
        <w:rPr>
          <w:spacing w:val="20"/>
        </w:rPr>
        <w:t xml:space="preserve">Экипажи, занявшие 1–3 места в каждой </w:t>
      </w:r>
      <w:r>
        <w:rPr>
          <w:spacing w:val="20"/>
        </w:rPr>
        <w:t>з</w:t>
      </w:r>
      <w:r w:rsidRPr="004C2912">
        <w:rPr>
          <w:spacing w:val="20"/>
        </w:rPr>
        <w:t>ачётной группе, будут награждены дипломами, медалями, кубками и ценными призами от спонсоров трофи-рейда «Кругом тайга». Награждение состоится по завершении 1 этапа Чемпионата Сибири</w:t>
      </w:r>
      <w:r w:rsidRPr="004C2912">
        <w:rPr>
          <w:spacing w:val="20"/>
          <w:shd w:val="clear" w:color="auto" w:fill="FFFFFF"/>
        </w:rPr>
        <w:t xml:space="preserve"> </w:t>
      </w:r>
      <w:r w:rsidRPr="004C2912">
        <w:rPr>
          <w:spacing w:val="20"/>
        </w:rPr>
        <w:t>по трофи-рейдам «Кругом тайга» согласно расписанию соревнования.</w:t>
      </w:r>
    </w:p>
    <w:p w:rsidR="005B52EA" w:rsidRPr="004C2912" w:rsidRDefault="005B52EA" w:rsidP="00F74AF0">
      <w:pPr>
        <w:pStyle w:val="Headerreglament"/>
        <w:rPr>
          <w:spacing w:val="20"/>
        </w:rPr>
      </w:pPr>
      <w:bookmarkStart w:id="18" w:name="_Toc396296989"/>
      <w:r w:rsidRPr="004C2912">
        <w:rPr>
          <w:spacing w:val="20"/>
        </w:rPr>
        <w:t>19. ФИНАНСОВЫЕ РАСХОДЫ</w:t>
      </w:r>
      <w:bookmarkEnd w:id="18"/>
    </w:p>
    <w:p w:rsidR="005B52EA" w:rsidRPr="004C2912" w:rsidRDefault="005B52EA" w:rsidP="007D7F22">
      <w:pPr>
        <w:widowControl w:val="0"/>
        <w:shd w:val="clear" w:color="auto" w:fill="FFFFFF"/>
        <w:autoSpaceDE w:val="0"/>
        <w:spacing w:before="120"/>
        <w:jc w:val="both"/>
        <w:rPr>
          <w:b/>
          <w:bCs/>
          <w:spacing w:val="20"/>
        </w:rPr>
      </w:pPr>
      <w:r w:rsidRPr="004C2912">
        <w:rPr>
          <w:b/>
          <w:bCs/>
          <w:spacing w:val="20"/>
        </w:rPr>
        <w:t>19.1.</w:t>
      </w:r>
      <w:r w:rsidRPr="004C2912">
        <w:rPr>
          <w:b/>
          <w:bCs/>
          <w:spacing w:val="20"/>
        </w:rPr>
        <w:tab/>
      </w:r>
      <w:r w:rsidRPr="004C2912">
        <w:rPr>
          <w:bCs/>
          <w:spacing w:val="20"/>
        </w:rPr>
        <w:t>Все расходы по командированию участников (проезд, питание, проживание) за счёт командирующих организаций или личных средств участников.</w:t>
      </w:r>
    </w:p>
    <w:p w:rsidR="005B52EA" w:rsidRPr="004C2912" w:rsidRDefault="005B52EA" w:rsidP="007D7F22">
      <w:pPr>
        <w:widowControl w:val="0"/>
        <w:shd w:val="clear" w:color="auto" w:fill="FFFFFF"/>
        <w:autoSpaceDE w:val="0"/>
        <w:spacing w:before="120"/>
        <w:jc w:val="both"/>
        <w:rPr>
          <w:bCs/>
          <w:spacing w:val="20"/>
        </w:rPr>
      </w:pPr>
      <w:r w:rsidRPr="004C2912">
        <w:rPr>
          <w:b/>
          <w:bCs/>
          <w:spacing w:val="20"/>
        </w:rPr>
        <w:t>19.2.</w:t>
      </w:r>
      <w:r w:rsidRPr="004C2912">
        <w:rPr>
          <w:b/>
          <w:bCs/>
          <w:spacing w:val="20"/>
        </w:rPr>
        <w:tab/>
      </w:r>
      <w:r w:rsidRPr="004C2912">
        <w:rPr>
          <w:bCs/>
          <w:spacing w:val="20"/>
        </w:rPr>
        <w:t>Прочие расходы по проведению соревнования за счёт привлечённых средств.</w:t>
      </w:r>
    </w:p>
    <w:p w:rsidR="005B52EA" w:rsidRDefault="005B52EA" w:rsidP="00F65F6B">
      <w:pPr>
        <w:pStyle w:val="Headerreglament"/>
        <w:spacing w:before="0" w:after="120"/>
        <w:rPr>
          <w:spacing w:val="20"/>
        </w:rPr>
      </w:pPr>
      <w:bookmarkStart w:id="19" w:name="_Toc396296990"/>
      <w:r w:rsidRPr="004C2912">
        <w:rPr>
          <w:spacing w:val="20"/>
        </w:rPr>
        <w:t>20. ПЕНАЛИЗАЦИЯ</w:t>
      </w:r>
      <w:bookmarkEnd w:id="19"/>
    </w:p>
    <w:p w:rsidR="005B52EA" w:rsidRPr="00BB257C" w:rsidRDefault="005B52EA" w:rsidP="00BB257C"/>
    <w:tbl>
      <w:tblPr>
        <w:tblW w:w="10368" w:type="dxa"/>
        <w:tblInd w:w="-601" w:type="dxa"/>
        <w:tblLayout w:type="fixed"/>
        <w:tblLook w:val="0000"/>
      </w:tblPr>
      <w:tblGrid>
        <w:gridCol w:w="851"/>
        <w:gridCol w:w="5245"/>
        <w:gridCol w:w="4272"/>
      </w:tblGrid>
      <w:tr w:rsidR="005B52EA" w:rsidRPr="004C2912" w:rsidTr="00BB257C">
        <w:tc>
          <w:tcPr>
            <w:tcW w:w="851" w:type="dxa"/>
            <w:tcBorders>
              <w:top w:val="single" w:sz="4" w:space="0" w:color="000000"/>
              <w:left w:val="single" w:sz="4" w:space="0" w:color="000000"/>
              <w:bottom w:val="single" w:sz="4" w:space="0" w:color="000000"/>
            </w:tcBorders>
            <w:vAlign w:val="center"/>
          </w:tcPr>
          <w:p w:rsidR="005B52EA" w:rsidRPr="004C2912" w:rsidRDefault="005B52EA" w:rsidP="007D7F22">
            <w:pPr>
              <w:tabs>
                <w:tab w:val="left" w:pos="0"/>
              </w:tabs>
              <w:jc w:val="center"/>
              <w:rPr>
                <w:b/>
                <w:spacing w:val="20"/>
                <w:sz w:val="23"/>
                <w:szCs w:val="23"/>
              </w:rPr>
            </w:pPr>
            <w:r w:rsidRPr="004C2912">
              <w:rPr>
                <w:b/>
                <w:spacing w:val="20"/>
                <w:sz w:val="23"/>
                <w:szCs w:val="23"/>
              </w:rPr>
              <w:t>№</w:t>
            </w:r>
          </w:p>
        </w:tc>
        <w:tc>
          <w:tcPr>
            <w:tcW w:w="5245" w:type="dxa"/>
            <w:tcBorders>
              <w:top w:val="single" w:sz="4" w:space="0" w:color="000000"/>
              <w:left w:val="single" w:sz="4" w:space="0" w:color="000000"/>
              <w:bottom w:val="single" w:sz="4" w:space="0" w:color="000000"/>
            </w:tcBorders>
            <w:vAlign w:val="center"/>
          </w:tcPr>
          <w:p w:rsidR="005B52EA" w:rsidRPr="004C2912" w:rsidRDefault="005B52EA" w:rsidP="007D7F22">
            <w:pPr>
              <w:jc w:val="center"/>
              <w:rPr>
                <w:b/>
                <w:spacing w:val="20"/>
                <w:sz w:val="23"/>
                <w:szCs w:val="23"/>
              </w:rPr>
            </w:pPr>
            <w:r w:rsidRPr="004C2912">
              <w:rPr>
                <w:b/>
                <w:spacing w:val="20"/>
                <w:sz w:val="23"/>
                <w:szCs w:val="23"/>
              </w:rPr>
              <w:t>Нарушение</w:t>
            </w:r>
          </w:p>
        </w:tc>
        <w:tc>
          <w:tcPr>
            <w:tcW w:w="4272" w:type="dxa"/>
            <w:tcBorders>
              <w:top w:val="single" w:sz="4" w:space="0" w:color="000000"/>
              <w:left w:val="single" w:sz="4" w:space="0" w:color="000000"/>
              <w:bottom w:val="single" w:sz="4" w:space="0" w:color="000000"/>
              <w:right w:val="single" w:sz="4" w:space="0" w:color="000000"/>
            </w:tcBorders>
            <w:vAlign w:val="center"/>
          </w:tcPr>
          <w:p w:rsidR="005B52EA" w:rsidRPr="004C2912" w:rsidRDefault="005B52EA" w:rsidP="007D7F22">
            <w:pPr>
              <w:tabs>
                <w:tab w:val="left" w:pos="0"/>
              </w:tabs>
              <w:jc w:val="center"/>
              <w:rPr>
                <w:b/>
                <w:spacing w:val="20"/>
                <w:sz w:val="23"/>
                <w:szCs w:val="23"/>
              </w:rPr>
            </w:pPr>
            <w:r w:rsidRPr="004C2912">
              <w:rPr>
                <w:b/>
                <w:spacing w:val="20"/>
                <w:sz w:val="23"/>
                <w:szCs w:val="23"/>
              </w:rPr>
              <w:t>Пенализация</w:t>
            </w:r>
          </w:p>
        </w:tc>
      </w:tr>
      <w:tr w:rsidR="005B52EA" w:rsidRPr="004C2912" w:rsidTr="00BB257C">
        <w:trPr>
          <w:trHeight w:val="174"/>
        </w:trPr>
        <w:tc>
          <w:tcPr>
            <w:tcW w:w="851" w:type="dxa"/>
            <w:tcBorders>
              <w:top w:val="single" w:sz="4" w:space="0" w:color="000000"/>
              <w:left w:val="single" w:sz="4" w:space="0" w:color="000000"/>
              <w:bottom w:val="single" w:sz="4" w:space="0" w:color="000000"/>
            </w:tcBorders>
            <w:vAlign w:val="center"/>
          </w:tcPr>
          <w:p w:rsidR="005B52EA" w:rsidRPr="004C2912" w:rsidRDefault="005B52EA" w:rsidP="008412B8">
            <w:pPr>
              <w:rPr>
                <w:spacing w:val="20"/>
                <w:sz w:val="22"/>
                <w:szCs w:val="22"/>
              </w:rPr>
            </w:pPr>
            <w:r w:rsidRPr="004C2912">
              <w:rPr>
                <w:spacing w:val="20"/>
                <w:sz w:val="22"/>
                <w:szCs w:val="22"/>
              </w:rPr>
              <w:t>1</w:t>
            </w:r>
          </w:p>
        </w:tc>
        <w:tc>
          <w:tcPr>
            <w:tcW w:w="5245" w:type="dxa"/>
            <w:tcBorders>
              <w:top w:val="single" w:sz="4" w:space="0" w:color="000000"/>
              <w:left w:val="single" w:sz="4" w:space="0" w:color="000000"/>
              <w:bottom w:val="single" w:sz="4" w:space="0" w:color="000000"/>
            </w:tcBorders>
            <w:vAlign w:val="center"/>
          </w:tcPr>
          <w:p w:rsidR="005B52EA" w:rsidRPr="004C2912" w:rsidRDefault="005B52EA" w:rsidP="008412B8">
            <w:pPr>
              <w:rPr>
                <w:spacing w:val="20"/>
                <w:sz w:val="22"/>
                <w:szCs w:val="22"/>
              </w:rPr>
            </w:pPr>
            <w:r w:rsidRPr="004C2912">
              <w:rPr>
                <w:spacing w:val="20"/>
                <w:sz w:val="22"/>
                <w:szCs w:val="22"/>
              </w:rPr>
              <w:t>Не уплачен стартовый взнос</w:t>
            </w:r>
          </w:p>
        </w:tc>
        <w:tc>
          <w:tcPr>
            <w:tcW w:w="4272" w:type="dxa"/>
            <w:tcBorders>
              <w:top w:val="single" w:sz="4" w:space="0" w:color="000000"/>
              <w:left w:val="single" w:sz="4" w:space="0" w:color="000000"/>
              <w:bottom w:val="single" w:sz="4" w:space="0" w:color="000000"/>
              <w:right w:val="single" w:sz="4" w:space="0" w:color="000000"/>
            </w:tcBorders>
            <w:vAlign w:val="center"/>
          </w:tcPr>
          <w:p w:rsidR="005B52EA" w:rsidRPr="004C2912" w:rsidRDefault="005B52EA" w:rsidP="008412B8">
            <w:pPr>
              <w:rPr>
                <w:spacing w:val="20"/>
                <w:sz w:val="22"/>
                <w:szCs w:val="22"/>
              </w:rPr>
            </w:pPr>
            <w:r w:rsidRPr="004C2912">
              <w:rPr>
                <w:spacing w:val="20"/>
                <w:sz w:val="22"/>
                <w:szCs w:val="22"/>
              </w:rPr>
              <w:t>Отказ в старте</w:t>
            </w:r>
          </w:p>
        </w:tc>
      </w:tr>
      <w:tr w:rsidR="005B52EA" w:rsidRPr="004C2912" w:rsidTr="00BB257C">
        <w:trPr>
          <w:trHeight w:val="447"/>
        </w:trPr>
        <w:tc>
          <w:tcPr>
            <w:tcW w:w="851" w:type="dxa"/>
            <w:tcBorders>
              <w:top w:val="single" w:sz="4" w:space="0" w:color="000000"/>
              <w:left w:val="single" w:sz="4" w:space="0" w:color="000000"/>
              <w:bottom w:val="single" w:sz="4" w:space="0" w:color="000000"/>
            </w:tcBorders>
            <w:vAlign w:val="center"/>
          </w:tcPr>
          <w:p w:rsidR="005B52EA" w:rsidRPr="004C2912" w:rsidRDefault="005B52EA" w:rsidP="008412B8">
            <w:pPr>
              <w:rPr>
                <w:spacing w:val="20"/>
                <w:sz w:val="22"/>
                <w:szCs w:val="22"/>
              </w:rPr>
            </w:pPr>
            <w:r w:rsidRPr="004C2912">
              <w:rPr>
                <w:spacing w:val="20"/>
                <w:sz w:val="22"/>
                <w:szCs w:val="22"/>
              </w:rPr>
              <w:t>2</w:t>
            </w:r>
          </w:p>
        </w:tc>
        <w:tc>
          <w:tcPr>
            <w:tcW w:w="5245" w:type="dxa"/>
            <w:tcBorders>
              <w:top w:val="single" w:sz="4" w:space="0" w:color="000000"/>
              <w:left w:val="single" w:sz="4" w:space="0" w:color="000000"/>
              <w:bottom w:val="single" w:sz="4" w:space="0" w:color="000000"/>
            </w:tcBorders>
            <w:vAlign w:val="center"/>
          </w:tcPr>
          <w:p w:rsidR="005B52EA" w:rsidRPr="004C2912" w:rsidRDefault="005B52EA" w:rsidP="008412B8">
            <w:pPr>
              <w:rPr>
                <w:spacing w:val="20"/>
                <w:sz w:val="22"/>
                <w:szCs w:val="22"/>
              </w:rPr>
            </w:pPr>
            <w:r w:rsidRPr="004C2912">
              <w:rPr>
                <w:spacing w:val="20"/>
                <w:sz w:val="22"/>
                <w:szCs w:val="22"/>
              </w:rPr>
              <w:t>Отсутствие жесткого шлема у участников до старта</w:t>
            </w:r>
          </w:p>
        </w:tc>
        <w:tc>
          <w:tcPr>
            <w:tcW w:w="4272" w:type="dxa"/>
            <w:tcBorders>
              <w:top w:val="single" w:sz="4" w:space="0" w:color="000000"/>
              <w:left w:val="single" w:sz="4" w:space="0" w:color="000000"/>
              <w:bottom w:val="single" w:sz="4" w:space="0" w:color="000000"/>
              <w:right w:val="single" w:sz="4" w:space="0" w:color="000000"/>
            </w:tcBorders>
            <w:vAlign w:val="center"/>
          </w:tcPr>
          <w:p w:rsidR="005B52EA" w:rsidRPr="004C2912" w:rsidRDefault="005B52EA" w:rsidP="008412B8">
            <w:pPr>
              <w:rPr>
                <w:spacing w:val="20"/>
                <w:sz w:val="22"/>
                <w:szCs w:val="22"/>
              </w:rPr>
            </w:pPr>
            <w:r w:rsidRPr="004C2912">
              <w:rPr>
                <w:spacing w:val="20"/>
                <w:sz w:val="22"/>
                <w:szCs w:val="22"/>
              </w:rPr>
              <w:t>Отказ в старте</w:t>
            </w:r>
          </w:p>
        </w:tc>
      </w:tr>
      <w:tr w:rsidR="005B52EA" w:rsidRPr="004C2912" w:rsidTr="00BB257C">
        <w:trPr>
          <w:trHeight w:val="469"/>
        </w:trPr>
        <w:tc>
          <w:tcPr>
            <w:tcW w:w="851" w:type="dxa"/>
            <w:tcBorders>
              <w:top w:val="single" w:sz="4" w:space="0" w:color="000000"/>
              <w:left w:val="single" w:sz="4" w:space="0" w:color="000000"/>
              <w:bottom w:val="single" w:sz="4" w:space="0" w:color="000000"/>
            </w:tcBorders>
            <w:vAlign w:val="center"/>
          </w:tcPr>
          <w:p w:rsidR="005B52EA" w:rsidRPr="004C2912" w:rsidRDefault="005B52EA" w:rsidP="008412B8">
            <w:pPr>
              <w:rPr>
                <w:spacing w:val="20"/>
                <w:sz w:val="22"/>
                <w:szCs w:val="22"/>
              </w:rPr>
            </w:pPr>
            <w:r w:rsidRPr="004C2912">
              <w:rPr>
                <w:spacing w:val="20"/>
                <w:sz w:val="22"/>
                <w:szCs w:val="22"/>
              </w:rPr>
              <w:t>3</w:t>
            </w:r>
          </w:p>
        </w:tc>
        <w:tc>
          <w:tcPr>
            <w:tcW w:w="5245" w:type="dxa"/>
            <w:tcBorders>
              <w:top w:val="single" w:sz="4" w:space="0" w:color="000000"/>
              <w:left w:val="single" w:sz="4" w:space="0" w:color="000000"/>
              <w:bottom w:val="single" w:sz="4" w:space="0" w:color="000000"/>
            </w:tcBorders>
            <w:vAlign w:val="center"/>
          </w:tcPr>
          <w:p w:rsidR="005B52EA" w:rsidRPr="004C2912" w:rsidRDefault="005B52EA" w:rsidP="008412B8">
            <w:pPr>
              <w:rPr>
                <w:spacing w:val="20"/>
                <w:sz w:val="22"/>
                <w:szCs w:val="22"/>
              </w:rPr>
            </w:pPr>
            <w:r w:rsidRPr="004C2912">
              <w:rPr>
                <w:spacing w:val="20"/>
                <w:sz w:val="22"/>
                <w:szCs w:val="22"/>
              </w:rPr>
              <w:t>Отказ в размещение обязательной рекламы спонсоров соревнования на автомобиле</w:t>
            </w:r>
          </w:p>
        </w:tc>
        <w:tc>
          <w:tcPr>
            <w:tcW w:w="4272" w:type="dxa"/>
            <w:tcBorders>
              <w:top w:val="single" w:sz="4" w:space="0" w:color="000000"/>
              <w:left w:val="single" w:sz="4" w:space="0" w:color="000000"/>
              <w:bottom w:val="single" w:sz="4" w:space="0" w:color="000000"/>
              <w:right w:val="single" w:sz="4" w:space="0" w:color="000000"/>
            </w:tcBorders>
            <w:vAlign w:val="center"/>
          </w:tcPr>
          <w:p w:rsidR="005B52EA" w:rsidRPr="004C2912" w:rsidRDefault="005B52EA" w:rsidP="008412B8">
            <w:pPr>
              <w:rPr>
                <w:spacing w:val="20"/>
                <w:sz w:val="22"/>
                <w:szCs w:val="22"/>
              </w:rPr>
            </w:pPr>
            <w:r w:rsidRPr="004C2912">
              <w:rPr>
                <w:spacing w:val="20"/>
                <w:sz w:val="22"/>
                <w:szCs w:val="22"/>
              </w:rPr>
              <w:t>Отказ в старте</w:t>
            </w:r>
          </w:p>
        </w:tc>
      </w:tr>
      <w:tr w:rsidR="005B52EA" w:rsidRPr="004C2912" w:rsidTr="00BB257C">
        <w:trPr>
          <w:trHeight w:val="477"/>
        </w:trPr>
        <w:tc>
          <w:tcPr>
            <w:tcW w:w="851" w:type="dxa"/>
            <w:tcBorders>
              <w:top w:val="single" w:sz="4" w:space="0" w:color="000000"/>
              <w:left w:val="single" w:sz="4" w:space="0" w:color="000000"/>
              <w:bottom w:val="single" w:sz="4" w:space="0" w:color="000000"/>
            </w:tcBorders>
            <w:vAlign w:val="center"/>
          </w:tcPr>
          <w:p w:rsidR="005B52EA" w:rsidRPr="004C2912" w:rsidRDefault="005B52EA" w:rsidP="008412B8">
            <w:pPr>
              <w:rPr>
                <w:spacing w:val="20"/>
                <w:sz w:val="22"/>
                <w:szCs w:val="22"/>
              </w:rPr>
            </w:pPr>
            <w:r w:rsidRPr="004C2912">
              <w:rPr>
                <w:spacing w:val="20"/>
                <w:sz w:val="22"/>
                <w:szCs w:val="22"/>
              </w:rPr>
              <w:t>4</w:t>
            </w:r>
          </w:p>
        </w:tc>
        <w:tc>
          <w:tcPr>
            <w:tcW w:w="5245" w:type="dxa"/>
            <w:tcBorders>
              <w:top w:val="single" w:sz="4" w:space="0" w:color="000000"/>
              <w:left w:val="single" w:sz="4" w:space="0" w:color="000000"/>
              <w:bottom w:val="single" w:sz="4" w:space="0" w:color="000000"/>
            </w:tcBorders>
            <w:vAlign w:val="center"/>
          </w:tcPr>
          <w:p w:rsidR="005B52EA" w:rsidRPr="004C2912" w:rsidRDefault="005B52EA" w:rsidP="008412B8">
            <w:pPr>
              <w:rPr>
                <w:spacing w:val="20"/>
                <w:sz w:val="22"/>
                <w:szCs w:val="22"/>
              </w:rPr>
            </w:pPr>
            <w:r w:rsidRPr="004C2912">
              <w:rPr>
                <w:spacing w:val="20"/>
                <w:sz w:val="22"/>
                <w:szCs w:val="22"/>
              </w:rPr>
              <w:t>Отсутствие жесткого шлема у участников во время гонки</w:t>
            </w:r>
          </w:p>
        </w:tc>
        <w:tc>
          <w:tcPr>
            <w:tcW w:w="4272" w:type="dxa"/>
            <w:tcBorders>
              <w:top w:val="single" w:sz="4" w:space="0" w:color="000000"/>
              <w:left w:val="single" w:sz="4" w:space="0" w:color="000000"/>
              <w:bottom w:val="single" w:sz="4" w:space="0" w:color="000000"/>
              <w:right w:val="single" w:sz="4" w:space="0" w:color="000000"/>
            </w:tcBorders>
            <w:vAlign w:val="center"/>
          </w:tcPr>
          <w:p w:rsidR="005B52EA" w:rsidRPr="004C2912" w:rsidRDefault="005B52EA" w:rsidP="008412B8">
            <w:pPr>
              <w:rPr>
                <w:spacing w:val="20"/>
                <w:sz w:val="22"/>
                <w:szCs w:val="22"/>
              </w:rPr>
            </w:pPr>
            <w:r w:rsidRPr="004C2912">
              <w:rPr>
                <w:spacing w:val="20"/>
                <w:sz w:val="22"/>
                <w:szCs w:val="22"/>
              </w:rPr>
              <w:t>Исключение из соревнования решением руководителя гонки</w:t>
            </w:r>
          </w:p>
        </w:tc>
      </w:tr>
      <w:tr w:rsidR="005B52EA" w:rsidRPr="004C2912" w:rsidTr="00BB257C">
        <w:trPr>
          <w:trHeight w:val="1605"/>
        </w:trPr>
        <w:tc>
          <w:tcPr>
            <w:tcW w:w="851" w:type="dxa"/>
            <w:tcBorders>
              <w:top w:val="single" w:sz="4" w:space="0" w:color="000000"/>
              <w:left w:val="single" w:sz="4" w:space="0" w:color="000000"/>
              <w:bottom w:val="single" w:sz="4" w:space="0" w:color="000000"/>
            </w:tcBorders>
            <w:vAlign w:val="center"/>
          </w:tcPr>
          <w:p w:rsidR="005B52EA" w:rsidRPr="004C2912" w:rsidRDefault="005B52EA" w:rsidP="008412B8">
            <w:pPr>
              <w:rPr>
                <w:spacing w:val="20"/>
                <w:sz w:val="22"/>
                <w:szCs w:val="22"/>
              </w:rPr>
            </w:pPr>
            <w:r w:rsidRPr="004C2912">
              <w:rPr>
                <w:spacing w:val="20"/>
                <w:sz w:val="22"/>
                <w:szCs w:val="22"/>
              </w:rPr>
              <w:t>5</w:t>
            </w:r>
          </w:p>
        </w:tc>
        <w:tc>
          <w:tcPr>
            <w:tcW w:w="5245" w:type="dxa"/>
            <w:tcBorders>
              <w:top w:val="single" w:sz="4" w:space="0" w:color="000000"/>
              <w:left w:val="single" w:sz="4" w:space="0" w:color="000000"/>
              <w:bottom w:val="single" w:sz="4" w:space="0" w:color="000000"/>
            </w:tcBorders>
            <w:vAlign w:val="center"/>
          </w:tcPr>
          <w:p w:rsidR="005B52EA" w:rsidRPr="004C2912" w:rsidRDefault="005B52EA" w:rsidP="008412B8">
            <w:pPr>
              <w:rPr>
                <w:spacing w:val="20"/>
                <w:sz w:val="22"/>
                <w:szCs w:val="22"/>
              </w:rPr>
            </w:pPr>
            <w:r w:rsidRPr="004C2912">
              <w:rPr>
                <w:spacing w:val="20"/>
                <w:sz w:val="22"/>
                <w:szCs w:val="22"/>
              </w:rPr>
              <w:t>Винчевание за дерево без корозащитной стропы</w:t>
            </w:r>
          </w:p>
        </w:tc>
        <w:tc>
          <w:tcPr>
            <w:tcW w:w="4272" w:type="dxa"/>
            <w:tcBorders>
              <w:top w:val="single" w:sz="4" w:space="0" w:color="000000"/>
              <w:left w:val="single" w:sz="4" w:space="0" w:color="000000"/>
              <w:bottom w:val="single" w:sz="4" w:space="0" w:color="000000"/>
              <w:right w:val="single" w:sz="4" w:space="0" w:color="000000"/>
            </w:tcBorders>
            <w:vAlign w:val="center"/>
          </w:tcPr>
          <w:p w:rsidR="005B52EA" w:rsidRPr="004C2912" w:rsidRDefault="005B52EA" w:rsidP="008412B8">
            <w:pPr>
              <w:numPr>
                <w:ilvl w:val="0"/>
                <w:numId w:val="9"/>
              </w:numPr>
              <w:tabs>
                <w:tab w:val="clear" w:pos="0"/>
              </w:tabs>
              <w:ind w:left="95" w:hanging="95"/>
              <w:rPr>
                <w:spacing w:val="20"/>
                <w:sz w:val="22"/>
                <w:szCs w:val="22"/>
              </w:rPr>
            </w:pPr>
            <w:r w:rsidRPr="004C2912">
              <w:rPr>
                <w:spacing w:val="20"/>
                <w:sz w:val="22"/>
                <w:szCs w:val="22"/>
              </w:rPr>
              <w:t>первое – 1500 руб.</w:t>
            </w:r>
          </w:p>
          <w:p w:rsidR="005B52EA" w:rsidRPr="004C2912" w:rsidRDefault="005B52EA" w:rsidP="000D7454">
            <w:pPr>
              <w:ind w:left="95"/>
              <w:rPr>
                <w:b/>
                <w:spacing w:val="20"/>
                <w:sz w:val="22"/>
                <w:szCs w:val="22"/>
              </w:rPr>
            </w:pPr>
            <w:r w:rsidRPr="004C2912">
              <w:rPr>
                <w:spacing w:val="20"/>
                <w:sz w:val="22"/>
                <w:szCs w:val="22"/>
              </w:rPr>
              <w:t>второе – исключение из соревнования решением руководителя гонки</w:t>
            </w:r>
            <w:r w:rsidRPr="004C2912">
              <w:rPr>
                <w:b/>
                <w:spacing w:val="20"/>
                <w:sz w:val="22"/>
                <w:szCs w:val="22"/>
              </w:rPr>
              <w:t xml:space="preserve"> </w:t>
            </w:r>
          </w:p>
        </w:tc>
      </w:tr>
      <w:tr w:rsidR="005B52EA" w:rsidRPr="004C2912" w:rsidTr="00BB257C">
        <w:trPr>
          <w:trHeight w:val="1463"/>
        </w:trPr>
        <w:tc>
          <w:tcPr>
            <w:tcW w:w="851" w:type="dxa"/>
            <w:tcBorders>
              <w:top w:val="single" w:sz="4" w:space="0" w:color="000000"/>
              <w:left w:val="single" w:sz="4" w:space="0" w:color="000000"/>
              <w:bottom w:val="single" w:sz="4" w:space="0" w:color="000000"/>
            </w:tcBorders>
            <w:vAlign w:val="center"/>
          </w:tcPr>
          <w:p w:rsidR="005B52EA" w:rsidRPr="004C2912" w:rsidRDefault="005B52EA" w:rsidP="008412B8">
            <w:pPr>
              <w:rPr>
                <w:spacing w:val="20"/>
                <w:sz w:val="22"/>
                <w:szCs w:val="22"/>
              </w:rPr>
            </w:pPr>
            <w:r w:rsidRPr="004C2912">
              <w:rPr>
                <w:spacing w:val="20"/>
                <w:sz w:val="22"/>
                <w:szCs w:val="22"/>
              </w:rPr>
              <w:t>6</w:t>
            </w:r>
          </w:p>
        </w:tc>
        <w:tc>
          <w:tcPr>
            <w:tcW w:w="5245" w:type="dxa"/>
            <w:tcBorders>
              <w:top w:val="single" w:sz="4" w:space="0" w:color="000000"/>
              <w:left w:val="single" w:sz="4" w:space="0" w:color="000000"/>
              <w:bottom w:val="single" w:sz="4" w:space="0" w:color="000000"/>
            </w:tcBorders>
            <w:vAlign w:val="center"/>
          </w:tcPr>
          <w:p w:rsidR="005B52EA" w:rsidRPr="004C2912" w:rsidRDefault="005B52EA" w:rsidP="008412B8">
            <w:pPr>
              <w:rPr>
                <w:spacing w:val="20"/>
                <w:sz w:val="22"/>
                <w:szCs w:val="22"/>
              </w:rPr>
            </w:pPr>
            <w:r w:rsidRPr="004C2912">
              <w:rPr>
                <w:spacing w:val="20"/>
                <w:sz w:val="22"/>
                <w:szCs w:val="22"/>
              </w:rPr>
              <w:t xml:space="preserve">Валка живых деревьев </w:t>
            </w:r>
          </w:p>
        </w:tc>
        <w:tc>
          <w:tcPr>
            <w:tcW w:w="4272" w:type="dxa"/>
            <w:tcBorders>
              <w:top w:val="single" w:sz="4" w:space="0" w:color="000000"/>
              <w:left w:val="single" w:sz="4" w:space="0" w:color="000000"/>
              <w:bottom w:val="single" w:sz="4" w:space="0" w:color="000000"/>
              <w:right w:val="single" w:sz="4" w:space="0" w:color="000000"/>
            </w:tcBorders>
            <w:vAlign w:val="center"/>
          </w:tcPr>
          <w:p w:rsidR="005B52EA" w:rsidRPr="004C2912" w:rsidRDefault="005B52EA" w:rsidP="008412B8">
            <w:pPr>
              <w:numPr>
                <w:ilvl w:val="0"/>
                <w:numId w:val="10"/>
              </w:numPr>
              <w:tabs>
                <w:tab w:val="clear" w:pos="0"/>
              </w:tabs>
              <w:ind w:left="95" w:hanging="95"/>
              <w:rPr>
                <w:spacing w:val="20"/>
                <w:sz w:val="22"/>
                <w:szCs w:val="22"/>
              </w:rPr>
            </w:pPr>
            <w:r w:rsidRPr="004C2912">
              <w:rPr>
                <w:spacing w:val="20"/>
                <w:sz w:val="22"/>
                <w:szCs w:val="22"/>
              </w:rPr>
              <w:t>первое – 1500 руб.</w:t>
            </w:r>
          </w:p>
          <w:p w:rsidR="005B52EA" w:rsidRPr="004C2912" w:rsidRDefault="005B52EA" w:rsidP="008412B8">
            <w:pPr>
              <w:numPr>
                <w:ilvl w:val="0"/>
                <w:numId w:val="10"/>
              </w:numPr>
              <w:tabs>
                <w:tab w:val="clear" w:pos="0"/>
              </w:tabs>
              <w:ind w:left="95" w:hanging="95"/>
              <w:rPr>
                <w:spacing w:val="20"/>
                <w:sz w:val="22"/>
                <w:szCs w:val="22"/>
              </w:rPr>
            </w:pPr>
            <w:r w:rsidRPr="004C2912">
              <w:rPr>
                <w:spacing w:val="20"/>
                <w:sz w:val="22"/>
                <w:szCs w:val="22"/>
              </w:rPr>
              <w:t>второе – исключение из соревнования решением руководителя гонки</w:t>
            </w:r>
          </w:p>
          <w:p w:rsidR="005B52EA" w:rsidRPr="004C2912" w:rsidRDefault="005B52EA" w:rsidP="000D7454">
            <w:pPr>
              <w:ind w:left="95"/>
              <w:rPr>
                <w:b/>
                <w:spacing w:val="20"/>
                <w:sz w:val="22"/>
                <w:szCs w:val="22"/>
              </w:rPr>
            </w:pPr>
          </w:p>
        </w:tc>
      </w:tr>
      <w:tr w:rsidR="005B52EA" w:rsidRPr="004C2912" w:rsidTr="00BB257C">
        <w:trPr>
          <w:trHeight w:val="64"/>
        </w:trPr>
        <w:tc>
          <w:tcPr>
            <w:tcW w:w="851" w:type="dxa"/>
            <w:tcBorders>
              <w:top w:val="single" w:sz="4" w:space="0" w:color="000000"/>
              <w:left w:val="single" w:sz="4" w:space="0" w:color="000000"/>
              <w:bottom w:val="single" w:sz="4" w:space="0" w:color="000000"/>
            </w:tcBorders>
            <w:vAlign w:val="center"/>
          </w:tcPr>
          <w:p w:rsidR="005B52EA" w:rsidRPr="004C2912" w:rsidRDefault="005B52EA" w:rsidP="008412B8">
            <w:pPr>
              <w:rPr>
                <w:spacing w:val="20"/>
                <w:sz w:val="22"/>
                <w:szCs w:val="22"/>
              </w:rPr>
            </w:pPr>
            <w:r w:rsidRPr="004C2912">
              <w:rPr>
                <w:spacing w:val="20"/>
                <w:sz w:val="22"/>
                <w:szCs w:val="22"/>
              </w:rPr>
              <w:t>7</w:t>
            </w:r>
          </w:p>
        </w:tc>
        <w:tc>
          <w:tcPr>
            <w:tcW w:w="5245" w:type="dxa"/>
            <w:tcBorders>
              <w:top w:val="single" w:sz="4" w:space="0" w:color="000000"/>
              <w:left w:val="single" w:sz="4" w:space="0" w:color="000000"/>
              <w:bottom w:val="single" w:sz="4" w:space="0" w:color="000000"/>
            </w:tcBorders>
            <w:vAlign w:val="center"/>
          </w:tcPr>
          <w:p w:rsidR="005B52EA" w:rsidRPr="004C2912" w:rsidRDefault="005B52EA" w:rsidP="000C198C">
            <w:pPr>
              <w:rPr>
                <w:spacing w:val="20"/>
                <w:sz w:val="22"/>
                <w:szCs w:val="22"/>
              </w:rPr>
            </w:pPr>
            <w:r w:rsidRPr="004C2912">
              <w:rPr>
                <w:spacing w:val="20"/>
                <w:sz w:val="22"/>
                <w:szCs w:val="22"/>
              </w:rPr>
              <w:t>Неподчинение указани</w:t>
            </w:r>
            <w:r>
              <w:rPr>
                <w:spacing w:val="20"/>
                <w:sz w:val="22"/>
                <w:szCs w:val="22"/>
              </w:rPr>
              <w:t>я</w:t>
            </w:r>
            <w:r w:rsidRPr="004C2912">
              <w:rPr>
                <w:spacing w:val="20"/>
                <w:sz w:val="22"/>
                <w:szCs w:val="22"/>
              </w:rPr>
              <w:t>м судей</w:t>
            </w:r>
          </w:p>
        </w:tc>
        <w:tc>
          <w:tcPr>
            <w:tcW w:w="4272" w:type="dxa"/>
            <w:tcBorders>
              <w:top w:val="single" w:sz="4" w:space="0" w:color="000000"/>
              <w:left w:val="single" w:sz="4" w:space="0" w:color="000000"/>
              <w:bottom w:val="single" w:sz="4" w:space="0" w:color="000000"/>
              <w:right w:val="single" w:sz="4" w:space="0" w:color="000000"/>
            </w:tcBorders>
            <w:vAlign w:val="center"/>
          </w:tcPr>
          <w:p w:rsidR="005B52EA" w:rsidRPr="004C2912" w:rsidRDefault="005B52EA" w:rsidP="008412B8">
            <w:pPr>
              <w:rPr>
                <w:spacing w:val="20"/>
                <w:sz w:val="22"/>
                <w:szCs w:val="22"/>
              </w:rPr>
            </w:pPr>
            <w:r w:rsidRPr="004C2912">
              <w:rPr>
                <w:spacing w:val="20"/>
                <w:sz w:val="22"/>
                <w:szCs w:val="22"/>
              </w:rPr>
              <w:t>Отказ в старте, исключение из соревнования решением руководителя гонки</w:t>
            </w:r>
          </w:p>
        </w:tc>
      </w:tr>
      <w:tr w:rsidR="005B52EA" w:rsidRPr="004C2912" w:rsidTr="00BB257C">
        <w:trPr>
          <w:trHeight w:val="196"/>
        </w:trPr>
        <w:tc>
          <w:tcPr>
            <w:tcW w:w="851" w:type="dxa"/>
            <w:tcBorders>
              <w:top w:val="single" w:sz="4" w:space="0" w:color="000000"/>
              <w:left w:val="single" w:sz="4" w:space="0" w:color="000000"/>
              <w:bottom w:val="single" w:sz="4" w:space="0" w:color="000000"/>
            </w:tcBorders>
            <w:vAlign w:val="center"/>
          </w:tcPr>
          <w:p w:rsidR="005B52EA" w:rsidRPr="004C2912" w:rsidRDefault="005B52EA" w:rsidP="008412B8">
            <w:pPr>
              <w:rPr>
                <w:spacing w:val="20"/>
                <w:sz w:val="22"/>
                <w:szCs w:val="22"/>
              </w:rPr>
            </w:pPr>
            <w:r w:rsidRPr="004C2912">
              <w:rPr>
                <w:spacing w:val="20"/>
                <w:sz w:val="22"/>
                <w:szCs w:val="22"/>
              </w:rPr>
              <w:t>8</w:t>
            </w:r>
          </w:p>
        </w:tc>
        <w:tc>
          <w:tcPr>
            <w:tcW w:w="5245" w:type="dxa"/>
            <w:tcBorders>
              <w:top w:val="single" w:sz="4" w:space="0" w:color="000000"/>
              <w:left w:val="single" w:sz="4" w:space="0" w:color="000000"/>
              <w:bottom w:val="single" w:sz="4" w:space="0" w:color="000000"/>
            </w:tcBorders>
            <w:vAlign w:val="center"/>
          </w:tcPr>
          <w:p w:rsidR="005B52EA" w:rsidRPr="004C2912" w:rsidRDefault="005B52EA" w:rsidP="008412B8">
            <w:pPr>
              <w:rPr>
                <w:spacing w:val="20"/>
                <w:sz w:val="22"/>
                <w:szCs w:val="22"/>
              </w:rPr>
            </w:pPr>
            <w:r w:rsidRPr="004C2912">
              <w:rPr>
                <w:spacing w:val="20"/>
                <w:sz w:val="22"/>
                <w:szCs w:val="22"/>
              </w:rPr>
              <w:t>Вмешательство в работу судейства во время гонок</w:t>
            </w:r>
          </w:p>
        </w:tc>
        <w:tc>
          <w:tcPr>
            <w:tcW w:w="4272" w:type="dxa"/>
            <w:tcBorders>
              <w:top w:val="single" w:sz="4" w:space="0" w:color="000000"/>
              <w:left w:val="single" w:sz="4" w:space="0" w:color="000000"/>
              <w:bottom w:val="single" w:sz="4" w:space="0" w:color="000000"/>
              <w:right w:val="single" w:sz="4" w:space="0" w:color="000000"/>
            </w:tcBorders>
            <w:vAlign w:val="center"/>
          </w:tcPr>
          <w:p w:rsidR="005B52EA" w:rsidRPr="004C2912" w:rsidRDefault="005B52EA" w:rsidP="008412B8">
            <w:pPr>
              <w:rPr>
                <w:spacing w:val="20"/>
                <w:sz w:val="22"/>
                <w:szCs w:val="22"/>
              </w:rPr>
            </w:pPr>
            <w:r w:rsidRPr="004C2912">
              <w:rPr>
                <w:spacing w:val="20"/>
                <w:sz w:val="22"/>
                <w:szCs w:val="22"/>
              </w:rPr>
              <w:t>Отказ в старте, исключение из соревнования решением руководителя гонки</w:t>
            </w:r>
          </w:p>
        </w:tc>
      </w:tr>
      <w:tr w:rsidR="005B52EA" w:rsidRPr="004C2912" w:rsidTr="00BB257C">
        <w:trPr>
          <w:trHeight w:val="771"/>
        </w:trPr>
        <w:tc>
          <w:tcPr>
            <w:tcW w:w="851" w:type="dxa"/>
            <w:tcBorders>
              <w:top w:val="single" w:sz="4" w:space="0" w:color="000000"/>
              <w:left w:val="single" w:sz="4" w:space="0" w:color="000000"/>
              <w:bottom w:val="single" w:sz="4" w:space="0" w:color="000000"/>
            </w:tcBorders>
            <w:vAlign w:val="center"/>
          </w:tcPr>
          <w:p w:rsidR="005B52EA" w:rsidRPr="004C2912" w:rsidRDefault="005B52EA" w:rsidP="008412B8">
            <w:pPr>
              <w:rPr>
                <w:spacing w:val="20"/>
                <w:sz w:val="22"/>
                <w:szCs w:val="22"/>
              </w:rPr>
            </w:pPr>
            <w:r w:rsidRPr="004C2912">
              <w:rPr>
                <w:spacing w:val="20"/>
                <w:sz w:val="22"/>
                <w:szCs w:val="22"/>
              </w:rPr>
              <w:t>9</w:t>
            </w:r>
          </w:p>
        </w:tc>
        <w:tc>
          <w:tcPr>
            <w:tcW w:w="5245" w:type="dxa"/>
            <w:tcBorders>
              <w:top w:val="single" w:sz="4" w:space="0" w:color="000000"/>
              <w:left w:val="single" w:sz="4" w:space="0" w:color="000000"/>
              <w:bottom w:val="single" w:sz="4" w:space="0" w:color="000000"/>
            </w:tcBorders>
            <w:vAlign w:val="center"/>
          </w:tcPr>
          <w:p w:rsidR="005B52EA" w:rsidRPr="004C2912" w:rsidRDefault="005B52EA" w:rsidP="008412B8">
            <w:pPr>
              <w:rPr>
                <w:spacing w:val="20"/>
                <w:sz w:val="22"/>
                <w:szCs w:val="22"/>
              </w:rPr>
            </w:pPr>
            <w:r w:rsidRPr="004C2912">
              <w:rPr>
                <w:spacing w:val="20"/>
                <w:sz w:val="22"/>
                <w:szCs w:val="22"/>
              </w:rPr>
              <w:t>Нанесение вреда сельхозугодиям, пионерским лагерям, лесному массиву, местным жителям, а также их имуществу</w:t>
            </w:r>
          </w:p>
        </w:tc>
        <w:tc>
          <w:tcPr>
            <w:tcW w:w="4272" w:type="dxa"/>
            <w:tcBorders>
              <w:top w:val="single" w:sz="4" w:space="0" w:color="000000"/>
              <w:left w:val="single" w:sz="4" w:space="0" w:color="000000"/>
              <w:bottom w:val="single" w:sz="4" w:space="0" w:color="000000"/>
              <w:right w:val="single" w:sz="4" w:space="0" w:color="000000"/>
            </w:tcBorders>
            <w:vAlign w:val="center"/>
          </w:tcPr>
          <w:p w:rsidR="005B52EA" w:rsidRPr="004C2912" w:rsidRDefault="005B52EA" w:rsidP="008412B8">
            <w:pPr>
              <w:rPr>
                <w:spacing w:val="20"/>
                <w:sz w:val="22"/>
                <w:szCs w:val="22"/>
              </w:rPr>
            </w:pPr>
            <w:r w:rsidRPr="004C2912">
              <w:rPr>
                <w:spacing w:val="20"/>
                <w:sz w:val="22"/>
                <w:szCs w:val="22"/>
              </w:rPr>
              <w:t>Штраф в размере нанесённого вреда, исключение из соревнования решением руководителя гонки</w:t>
            </w:r>
          </w:p>
        </w:tc>
      </w:tr>
      <w:tr w:rsidR="005B52EA" w:rsidRPr="004C2912" w:rsidTr="00BB257C">
        <w:trPr>
          <w:trHeight w:val="545"/>
        </w:trPr>
        <w:tc>
          <w:tcPr>
            <w:tcW w:w="851" w:type="dxa"/>
            <w:tcBorders>
              <w:top w:val="single" w:sz="4" w:space="0" w:color="000000"/>
              <w:left w:val="single" w:sz="4" w:space="0" w:color="000000"/>
              <w:bottom w:val="single" w:sz="4" w:space="0" w:color="000000"/>
            </w:tcBorders>
            <w:vAlign w:val="center"/>
          </w:tcPr>
          <w:p w:rsidR="005B52EA" w:rsidRPr="004C2912" w:rsidRDefault="005B52EA" w:rsidP="008412B8">
            <w:pPr>
              <w:rPr>
                <w:spacing w:val="20"/>
                <w:sz w:val="22"/>
                <w:szCs w:val="22"/>
              </w:rPr>
            </w:pPr>
            <w:r w:rsidRPr="004C2912">
              <w:rPr>
                <w:spacing w:val="20"/>
                <w:sz w:val="22"/>
                <w:szCs w:val="22"/>
              </w:rPr>
              <w:t>10</w:t>
            </w:r>
          </w:p>
        </w:tc>
        <w:tc>
          <w:tcPr>
            <w:tcW w:w="5245" w:type="dxa"/>
            <w:tcBorders>
              <w:top w:val="single" w:sz="4" w:space="0" w:color="000000"/>
              <w:left w:val="single" w:sz="4" w:space="0" w:color="000000"/>
              <w:bottom w:val="single" w:sz="4" w:space="0" w:color="000000"/>
            </w:tcBorders>
            <w:vAlign w:val="center"/>
          </w:tcPr>
          <w:p w:rsidR="005B52EA" w:rsidRPr="004C2912" w:rsidRDefault="005B52EA" w:rsidP="00BE155E">
            <w:pPr>
              <w:rPr>
                <w:spacing w:val="20"/>
                <w:sz w:val="22"/>
                <w:szCs w:val="22"/>
              </w:rPr>
            </w:pPr>
            <w:r w:rsidRPr="004C2912">
              <w:rPr>
                <w:spacing w:val="20"/>
                <w:sz w:val="22"/>
                <w:szCs w:val="22"/>
              </w:rPr>
              <w:t xml:space="preserve">Эвакуация автомобиля с трассы </w:t>
            </w:r>
            <w:r>
              <w:rPr>
                <w:spacing w:val="20"/>
                <w:sz w:val="22"/>
                <w:szCs w:val="22"/>
              </w:rPr>
              <w:t>до окончания гонки без согласования с организаторами</w:t>
            </w:r>
          </w:p>
        </w:tc>
        <w:tc>
          <w:tcPr>
            <w:tcW w:w="4272" w:type="dxa"/>
            <w:tcBorders>
              <w:top w:val="single" w:sz="4" w:space="0" w:color="000000"/>
              <w:left w:val="single" w:sz="4" w:space="0" w:color="000000"/>
              <w:bottom w:val="single" w:sz="4" w:space="0" w:color="000000"/>
              <w:right w:val="single" w:sz="4" w:space="0" w:color="000000"/>
            </w:tcBorders>
            <w:vAlign w:val="center"/>
          </w:tcPr>
          <w:p w:rsidR="005B52EA" w:rsidRPr="004C2912" w:rsidRDefault="005B52EA" w:rsidP="008412B8">
            <w:pPr>
              <w:rPr>
                <w:spacing w:val="20"/>
                <w:sz w:val="22"/>
                <w:szCs w:val="22"/>
              </w:rPr>
            </w:pPr>
            <w:r w:rsidRPr="004C2912">
              <w:rPr>
                <w:spacing w:val="20"/>
                <w:sz w:val="22"/>
                <w:szCs w:val="22"/>
              </w:rPr>
              <w:t>Исключение из соревнования решением руководителя гонки</w:t>
            </w:r>
          </w:p>
        </w:tc>
      </w:tr>
      <w:tr w:rsidR="005B52EA" w:rsidRPr="004C2912" w:rsidTr="00BB257C">
        <w:trPr>
          <w:trHeight w:val="553"/>
        </w:trPr>
        <w:tc>
          <w:tcPr>
            <w:tcW w:w="851" w:type="dxa"/>
            <w:tcBorders>
              <w:top w:val="single" w:sz="4" w:space="0" w:color="000000"/>
              <w:left w:val="single" w:sz="4" w:space="0" w:color="000000"/>
              <w:bottom w:val="single" w:sz="4" w:space="0" w:color="000000"/>
            </w:tcBorders>
            <w:vAlign w:val="center"/>
          </w:tcPr>
          <w:p w:rsidR="005B52EA" w:rsidRPr="004C2912" w:rsidRDefault="005B52EA" w:rsidP="008412B8">
            <w:pPr>
              <w:rPr>
                <w:spacing w:val="20"/>
                <w:sz w:val="22"/>
                <w:szCs w:val="22"/>
              </w:rPr>
            </w:pPr>
            <w:r w:rsidRPr="004C2912">
              <w:rPr>
                <w:spacing w:val="20"/>
                <w:sz w:val="22"/>
                <w:szCs w:val="22"/>
              </w:rPr>
              <w:t>11</w:t>
            </w:r>
          </w:p>
        </w:tc>
        <w:tc>
          <w:tcPr>
            <w:tcW w:w="5245" w:type="dxa"/>
            <w:tcBorders>
              <w:top w:val="single" w:sz="4" w:space="0" w:color="000000"/>
              <w:left w:val="single" w:sz="4" w:space="0" w:color="000000"/>
              <w:bottom w:val="single" w:sz="4" w:space="0" w:color="000000"/>
            </w:tcBorders>
            <w:vAlign w:val="center"/>
          </w:tcPr>
          <w:p w:rsidR="005B52EA" w:rsidRPr="004C2912" w:rsidRDefault="005B52EA" w:rsidP="000C198C">
            <w:pPr>
              <w:rPr>
                <w:spacing w:val="20"/>
                <w:sz w:val="22"/>
                <w:szCs w:val="22"/>
              </w:rPr>
            </w:pPr>
            <w:r w:rsidRPr="004C2912">
              <w:rPr>
                <w:spacing w:val="20"/>
                <w:sz w:val="22"/>
                <w:szCs w:val="22"/>
              </w:rPr>
              <w:t>Разведка трассы до старта после 00</w:t>
            </w:r>
            <w:r>
              <w:rPr>
                <w:spacing w:val="20"/>
                <w:sz w:val="22"/>
                <w:szCs w:val="22"/>
              </w:rPr>
              <w:t>:</w:t>
            </w:r>
            <w:r w:rsidRPr="004C2912">
              <w:rPr>
                <w:spacing w:val="20"/>
                <w:sz w:val="22"/>
                <w:szCs w:val="22"/>
              </w:rPr>
              <w:t>00 ч. 12.05.15 г.</w:t>
            </w:r>
          </w:p>
        </w:tc>
        <w:tc>
          <w:tcPr>
            <w:tcW w:w="4272" w:type="dxa"/>
            <w:tcBorders>
              <w:top w:val="single" w:sz="4" w:space="0" w:color="000000"/>
              <w:left w:val="single" w:sz="4" w:space="0" w:color="000000"/>
              <w:bottom w:val="single" w:sz="4" w:space="0" w:color="000000"/>
              <w:right w:val="single" w:sz="4" w:space="0" w:color="000000"/>
            </w:tcBorders>
            <w:vAlign w:val="center"/>
          </w:tcPr>
          <w:p w:rsidR="005B52EA" w:rsidRPr="004C2912" w:rsidRDefault="005B52EA" w:rsidP="008412B8">
            <w:pPr>
              <w:rPr>
                <w:spacing w:val="20"/>
                <w:sz w:val="22"/>
                <w:szCs w:val="22"/>
              </w:rPr>
            </w:pPr>
            <w:r w:rsidRPr="004C2912">
              <w:rPr>
                <w:spacing w:val="20"/>
                <w:sz w:val="22"/>
                <w:szCs w:val="22"/>
              </w:rPr>
              <w:t>Исключение из соревнования решением руководителя гонки</w:t>
            </w:r>
          </w:p>
        </w:tc>
      </w:tr>
      <w:tr w:rsidR="005B52EA" w:rsidRPr="004C2912" w:rsidTr="00BB257C">
        <w:trPr>
          <w:trHeight w:val="217"/>
        </w:trPr>
        <w:tc>
          <w:tcPr>
            <w:tcW w:w="851" w:type="dxa"/>
            <w:tcBorders>
              <w:top w:val="single" w:sz="4" w:space="0" w:color="000000"/>
              <w:left w:val="single" w:sz="4" w:space="0" w:color="000000"/>
              <w:bottom w:val="single" w:sz="4" w:space="0" w:color="000000"/>
            </w:tcBorders>
            <w:vAlign w:val="center"/>
          </w:tcPr>
          <w:p w:rsidR="005B52EA" w:rsidRPr="004C2912" w:rsidRDefault="005B52EA" w:rsidP="008412B8">
            <w:pPr>
              <w:rPr>
                <w:spacing w:val="20"/>
                <w:sz w:val="22"/>
                <w:szCs w:val="22"/>
              </w:rPr>
            </w:pPr>
            <w:r w:rsidRPr="004C2912">
              <w:rPr>
                <w:spacing w:val="20"/>
                <w:sz w:val="22"/>
                <w:szCs w:val="22"/>
              </w:rPr>
              <w:t>12</w:t>
            </w:r>
          </w:p>
        </w:tc>
        <w:tc>
          <w:tcPr>
            <w:tcW w:w="5245" w:type="dxa"/>
            <w:tcBorders>
              <w:top w:val="single" w:sz="4" w:space="0" w:color="000000"/>
              <w:left w:val="single" w:sz="4" w:space="0" w:color="000000"/>
              <w:bottom w:val="single" w:sz="4" w:space="0" w:color="000000"/>
            </w:tcBorders>
            <w:vAlign w:val="center"/>
          </w:tcPr>
          <w:p w:rsidR="005B52EA" w:rsidRPr="004C2912" w:rsidRDefault="005B52EA" w:rsidP="008412B8">
            <w:pPr>
              <w:rPr>
                <w:spacing w:val="20"/>
                <w:sz w:val="22"/>
                <w:szCs w:val="22"/>
              </w:rPr>
            </w:pPr>
            <w:r w:rsidRPr="004C2912">
              <w:rPr>
                <w:spacing w:val="20"/>
                <w:sz w:val="22"/>
                <w:szCs w:val="22"/>
              </w:rPr>
              <w:t>Фальстарт</w:t>
            </w:r>
          </w:p>
        </w:tc>
        <w:tc>
          <w:tcPr>
            <w:tcW w:w="4272" w:type="dxa"/>
            <w:tcBorders>
              <w:top w:val="single" w:sz="4" w:space="0" w:color="000000"/>
              <w:left w:val="single" w:sz="4" w:space="0" w:color="000000"/>
              <w:bottom w:val="single" w:sz="4" w:space="0" w:color="000000"/>
              <w:right w:val="single" w:sz="4" w:space="0" w:color="000000"/>
            </w:tcBorders>
            <w:vAlign w:val="center"/>
          </w:tcPr>
          <w:p w:rsidR="005B52EA" w:rsidRPr="004C2912" w:rsidRDefault="005B52EA" w:rsidP="008412B8">
            <w:pPr>
              <w:rPr>
                <w:spacing w:val="20"/>
                <w:sz w:val="22"/>
                <w:szCs w:val="22"/>
              </w:rPr>
            </w:pPr>
            <w:r w:rsidRPr="004C2912">
              <w:rPr>
                <w:spacing w:val="20"/>
                <w:sz w:val="22"/>
                <w:szCs w:val="22"/>
              </w:rPr>
              <w:t>Исключение из соревнования решением руководителя гонки</w:t>
            </w:r>
          </w:p>
        </w:tc>
      </w:tr>
      <w:tr w:rsidR="005B52EA" w:rsidRPr="004C2912" w:rsidTr="00BB257C">
        <w:trPr>
          <w:trHeight w:val="685"/>
        </w:trPr>
        <w:tc>
          <w:tcPr>
            <w:tcW w:w="851" w:type="dxa"/>
            <w:tcBorders>
              <w:top w:val="single" w:sz="4" w:space="0" w:color="000000"/>
              <w:left w:val="single" w:sz="4" w:space="0" w:color="000000"/>
              <w:bottom w:val="single" w:sz="4" w:space="0" w:color="000000"/>
            </w:tcBorders>
            <w:vAlign w:val="center"/>
          </w:tcPr>
          <w:p w:rsidR="005B52EA" w:rsidRPr="004C2912" w:rsidRDefault="005B52EA" w:rsidP="008412B8">
            <w:pPr>
              <w:rPr>
                <w:spacing w:val="20"/>
                <w:sz w:val="22"/>
                <w:szCs w:val="22"/>
              </w:rPr>
            </w:pPr>
            <w:r w:rsidRPr="004C2912">
              <w:rPr>
                <w:spacing w:val="20"/>
                <w:sz w:val="22"/>
                <w:szCs w:val="22"/>
              </w:rPr>
              <w:t>13</w:t>
            </w:r>
          </w:p>
        </w:tc>
        <w:tc>
          <w:tcPr>
            <w:tcW w:w="5245" w:type="dxa"/>
            <w:tcBorders>
              <w:top w:val="single" w:sz="4" w:space="0" w:color="000000"/>
              <w:left w:val="single" w:sz="4" w:space="0" w:color="000000"/>
              <w:bottom w:val="single" w:sz="4" w:space="0" w:color="000000"/>
            </w:tcBorders>
            <w:vAlign w:val="center"/>
          </w:tcPr>
          <w:p w:rsidR="005B52EA" w:rsidRPr="004C2912" w:rsidRDefault="005B52EA" w:rsidP="008412B8">
            <w:pPr>
              <w:rPr>
                <w:spacing w:val="20"/>
                <w:sz w:val="22"/>
                <w:szCs w:val="22"/>
              </w:rPr>
            </w:pPr>
            <w:r w:rsidRPr="004C2912">
              <w:rPr>
                <w:spacing w:val="20"/>
                <w:sz w:val="22"/>
                <w:szCs w:val="22"/>
              </w:rPr>
              <w:t>Наличие огнестрельного и травматического оружия во время гонки</w:t>
            </w:r>
          </w:p>
        </w:tc>
        <w:tc>
          <w:tcPr>
            <w:tcW w:w="4272" w:type="dxa"/>
            <w:tcBorders>
              <w:top w:val="single" w:sz="4" w:space="0" w:color="000000"/>
              <w:left w:val="single" w:sz="4" w:space="0" w:color="000000"/>
              <w:bottom w:val="single" w:sz="4" w:space="0" w:color="000000"/>
              <w:right w:val="single" w:sz="4" w:space="0" w:color="000000"/>
            </w:tcBorders>
            <w:vAlign w:val="center"/>
          </w:tcPr>
          <w:p w:rsidR="005B52EA" w:rsidRPr="004C2912" w:rsidRDefault="005B52EA" w:rsidP="00440C60">
            <w:pPr>
              <w:rPr>
                <w:spacing w:val="20"/>
                <w:sz w:val="22"/>
                <w:szCs w:val="22"/>
              </w:rPr>
            </w:pPr>
            <w:r w:rsidRPr="004C2912">
              <w:rPr>
                <w:spacing w:val="20"/>
                <w:sz w:val="22"/>
                <w:szCs w:val="22"/>
              </w:rPr>
              <w:t>Исключение из ЧС по трофи-рейдам 2015 решением руководителя гонки</w:t>
            </w:r>
          </w:p>
        </w:tc>
      </w:tr>
      <w:tr w:rsidR="005B52EA" w:rsidRPr="004C2912" w:rsidTr="00BB257C">
        <w:trPr>
          <w:trHeight w:val="567"/>
        </w:trPr>
        <w:tc>
          <w:tcPr>
            <w:tcW w:w="851" w:type="dxa"/>
            <w:tcBorders>
              <w:top w:val="single" w:sz="4" w:space="0" w:color="000000"/>
              <w:left w:val="single" w:sz="4" w:space="0" w:color="000000"/>
              <w:bottom w:val="single" w:sz="4" w:space="0" w:color="000000"/>
            </w:tcBorders>
            <w:vAlign w:val="center"/>
          </w:tcPr>
          <w:p w:rsidR="005B52EA" w:rsidRPr="004C2912" w:rsidRDefault="005B52EA" w:rsidP="008412B8">
            <w:pPr>
              <w:rPr>
                <w:spacing w:val="20"/>
                <w:sz w:val="22"/>
                <w:szCs w:val="22"/>
              </w:rPr>
            </w:pPr>
            <w:r w:rsidRPr="004C2912">
              <w:rPr>
                <w:spacing w:val="20"/>
                <w:sz w:val="22"/>
                <w:szCs w:val="22"/>
              </w:rPr>
              <w:t>14</w:t>
            </w:r>
          </w:p>
        </w:tc>
        <w:tc>
          <w:tcPr>
            <w:tcW w:w="5245" w:type="dxa"/>
            <w:tcBorders>
              <w:top w:val="single" w:sz="4" w:space="0" w:color="000000"/>
              <w:left w:val="single" w:sz="4" w:space="0" w:color="000000"/>
              <w:bottom w:val="single" w:sz="4" w:space="0" w:color="000000"/>
            </w:tcBorders>
            <w:vAlign w:val="center"/>
          </w:tcPr>
          <w:p w:rsidR="005B52EA" w:rsidRPr="004C2912" w:rsidRDefault="005B52EA" w:rsidP="008412B8">
            <w:pPr>
              <w:rPr>
                <w:spacing w:val="20"/>
                <w:sz w:val="22"/>
                <w:szCs w:val="22"/>
              </w:rPr>
            </w:pPr>
            <w:r w:rsidRPr="004C2912">
              <w:rPr>
                <w:spacing w:val="20"/>
                <w:sz w:val="22"/>
                <w:szCs w:val="22"/>
              </w:rPr>
              <w:t>Умышленное уничтожение КП</w:t>
            </w:r>
          </w:p>
        </w:tc>
        <w:tc>
          <w:tcPr>
            <w:tcW w:w="4272" w:type="dxa"/>
            <w:tcBorders>
              <w:top w:val="single" w:sz="4" w:space="0" w:color="000000"/>
              <w:left w:val="single" w:sz="4" w:space="0" w:color="000000"/>
              <w:bottom w:val="single" w:sz="4" w:space="0" w:color="000000"/>
              <w:right w:val="single" w:sz="4" w:space="0" w:color="000000"/>
            </w:tcBorders>
            <w:vAlign w:val="center"/>
          </w:tcPr>
          <w:p w:rsidR="005B52EA" w:rsidRPr="004C2912" w:rsidRDefault="005B52EA" w:rsidP="00670C89">
            <w:pPr>
              <w:rPr>
                <w:spacing w:val="20"/>
                <w:sz w:val="22"/>
                <w:szCs w:val="22"/>
              </w:rPr>
            </w:pPr>
            <w:r w:rsidRPr="004C2912">
              <w:rPr>
                <w:spacing w:val="20"/>
                <w:sz w:val="22"/>
                <w:szCs w:val="22"/>
              </w:rPr>
              <w:t>Исключение из ЧС по трофи-рейдам 2015 решением руководителя гонки</w:t>
            </w:r>
          </w:p>
        </w:tc>
      </w:tr>
      <w:tr w:rsidR="005B52EA" w:rsidRPr="004C2912" w:rsidTr="00BB257C">
        <w:trPr>
          <w:trHeight w:val="831"/>
        </w:trPr>
        <w:tc>
          <w:tcPr>
            <w:tcW w:w="851" w:type="dxa"/>
            <w:tcBorders>
              <w:top w:val="single" w:sz="4" w:space="0" w:color="000000"/>
              <w:left w:val="single" w:sz="4" w:space="0" w:color="000000"/>
              <w:bottom w:val="single" w:sz="4" w:space="0" w:color="000000"/>
            </w:tcBorders>
            <w:vAlign w:val="center"/>
          </w:tcPr>
          <w:p w:rsidR="005B52EA" w:rsidRPr="004C2912" w:rsidRDefault="005B52EA" w:rsidP="008412B8">
            <w:pPr>
              <w:rPr>
                <w:spacing w:val="20"/>
                <w:sz w:val="22"/>
                <w:szCs w:val="22"/>
              </w:rPr>
            </w:pPr>
            <w:r w:rsidRPr="004C2912">
              <w:rPr>
                <w:spacing w:val="20"/>
                <w:sz w:val="22"/>
                <w:szCs w:val="22"/>
              </w:rPr>
              <w:t>15</w:t>
            </w:r>
          </w:p>
        </w:tc>
        <w:tc>
          <w:tcPr>
            <w:tcW w:w="5245" w:type="dxa"/>
            <w:tcBorders>
              <w:top w:val="single" w:sz="4" w:space="0" w:color="000000"/>
              <w:left w:val="single" w:sz="4" w:space="0" w:color="000000"/>
              <w:bottom w:val="single" w:sz="4" w:space="0" w:color="000000"/>
            </w:tcBorders>
            <w:vAlign w:val="center"/>
          </w:tcPr>
          <w:p w:rsidR="005B52EA" w:rsidRPr="004C2912" w:rsidRDefault="005B52EA" w:rsidP="008412B8">
            <w:pPr>
              <w:rPr>
                <w:spacing w:val="20"/>
                <w:sz w:val="22"/>
                <w:szCs w:val="22"/>
              </w:rPr>
            </w:pPr>
            <w:r w:rsidRPr="004C2912">
              <w:rPr>
                <w:spacing w:val="20"/>
                <w:sz w:val="22"/>
                <w:szCs w:val="22"/>
              </w:rPr>
              <w:t>Любые действия, дискредитирующие работу судейской бригады на протяжении всего ЧС по трофи-рейдам 2015 г.</w:t>
            </w:r>
          </w:p>
        </w:tc>
        <w:tc>
          <w:tcPr>
            <w:tcW w:w="4272" w:type="dxa"/>
            <w:tcBorders>
              <w:top w:val="single" w:sz="4" w:space="0" w:color="000000"/>
              <w:left w:val="single" w:sz="4" w:space="0" w:color="000000"/>
              <w:bottom w:val="single" w:sz="4" w:space="0" w:color="000000"/>
              <w:right w:val="single" w:sz="4" w:space="0" w:color="000000"/>
            </w:tcBorders>
            <w:vAlign w:val="center"/>
          </w:tcPr>
          <w:p w:rsidR="005B52EA" w:rsidRPr="004C2912" w:rsidRDefault="005B52EA" w:rsidP="00670C89">
            <w:pPr>
              <w:rPr>
                <w:spacing w:val="20"/>
                <w:sz w:val="22"/>
                <w:szCs w:val="22"/>
              </w:rPr>
            </w:pPr>
            <w:r w:rsidRPr="004C2912">
              <w:rPr>
                <w:spacing w:val="20"/>
                <w:sz w:val="22"/>
                <w:szCs w:val="22"/>
              </w:rPr>
              <w:t>Исключение из ЧС по трофи-рейдам 2015 решением руководителя гонки</w:t>
            </w:r>
          </w:p>
        </w:tc>
      </w:tr>
      <w:tr w:rsidR="005B52EA" w:rsidRPr="004C2912" w:rsidTr="00BB257C">
        <w:trPr>
          <w:trHeight w:val="286"/>
        </w:trPr>
        <w:tc>
          <w:tcPr>
            <w:tcW w:w="851" w:type="dxa"/>
            <w:tcBorders>
              <w:top w:val="single" w:sz="4" w:space="0" w:color="000000"/>
              <w:left w:val="single" w:sz="4" w:space="0" w:color="000000"/>
              <w:bottom w:val="single" w:sz="4" w:space="0" w:color="000000"/>
            </w:tcBorders>
            <w:vAlign w:val="center"/>
          </w:tcPr>
          <w:p w:rsidR="005B52EA" w:rsidRPr="004C2912" w:rsidRDefault="005B52EA" w:rsidP="008412B8">
            <w:pPr>
              <w:rPr>
                <w:spacing w:val="20"/>
                <w:sz w:val="22"/>
                <w:szCs w:val="22"/>
              </w:rPr>
            </w:pPr>
            <w:r w:rsidRPr="004C2912">
              <w:rPr>
                <w:spacing w:val="20"/>
                <w:sz w:val="22"/>
                <w:szCs w:val="22"/>
              </w:rPr>
              <w:t>16</w:t>
            </w:r>
          </w:p>
        </w:tc>
        <w:tc>
          <w:tcPr>
            <w:tcW w:w="5245" w:type="dxa"/>
            <w:tcBorders>
              <w:top w:val="single" w:sz="4" w:space="0" w:color="000000"/>
              <w:left w:val="single" w:sz="4" w:space="0" w:color="000000"/>
              <w:bottom w:val="single" w:sz="4" w:space="0" w:color="000000"/>
            </w:tcBorders>
            <w:vAlign w:val="center"/>
          </w:tcPr>
          <w:p w:rsidR="005B52EA" w:rsidRPr="004C2912" w:rsidRDefault="005B52EA" w:rsidP="008412B8">
            <w:pPr>
              <w:rPr>
                <w:spacing w:val="20"/>
                <w:sz w:val="22"/>
                <w:szCs w:val="22"/>
              </w:rPr>
            </w:pPr>
            <w:r w:rsidRPr="004C2912">
              <w:rPr>
                <w:spacing w:val="20"/>
                <w:sz w:val="22"/>
                <w:szCs w:val="22"/>
              </w:rPr>
              <w:t>Алкогольное и наркотическое опьянение во время гонки с момента старта до момента фактического финиша</w:t>
            </w:r>
          </w:p>
        </w:tc>
        <w:tc>
          <w:tcPr>
            <w:tcW w:w="4272" w:type="dxa"/>
            <w:tcBorders>
              <w:top w:val="single" w:sz="4" w:space="0" w:color="000000"/>
              <w:left w:val="single" w:sz="4" w:space="0" w:color="000000"/>
              <w:bottom w:val="single" w:sz="4" w:space="0" w:color="000000"/>
              <w:right w:val="single" w:sz="4" w:space="0" w:color="000000"/>
            </w:tcBorders>
            <w:vAlign w:val="center"/>
          </w:tcPr>
          <w:p w:rsidR="005B52EA" w:rsidRPr="004C2912" w:rsidRDefault="005B52EA" w:rsidP="00670C89">
            <w:pPr>
              <w:rPr>
                <w:spacing w:val="20"/>
                <w:sz w:val="22"/>
                <w:szCs w:val="22"/>
              </w:rPr>
            </w:pPr>
            <w:r w:rsidRPr="004C2912">
              <w:rPr>
                <w:spacing w:val="20"/>
                <w:sz w:val="22"/>
                <w:szCs w:val="22"/>
              </w:rPr>
              <w:t>Исключение из ЧС по трофи-рейдам 2015 решением руководителя гонки</w:t>
            </w:r>
          </w:p>
        </w:tc>
      </w:tr>
      <w:tr w:rsidR="005B52EA" w:rsidRPr="004C2912" w:rsidTr="00BB257C">
        <w:trPr>
          <w:trHeight w:val="64"/>
        </w:trPr>
        <w:tc>
          <w:tcPr>
            <w:tcW w:w="851" w:type="dxa"/>
            <w:tcBorders>
              <w:top w:val="single" w:sz="4" w:space="0" w:color="000000"/>
              <w:left w:val="single" w:sz="4" w:space="0" w:color="000000"/>
              <w:bottom w:val="single" w:sz="4" w:space="0" w:color="000000"/>
            </w:tcBorders>
            <w:vAlign w:val="center"/>
          </w:tcPr>
          <w:p w:rsidR="005B52EA" w:rsidRPr="004C2912" w:rsidRDefault="005B52EA" w:rsidP="008412B8">
            <w:pPr>
              <w:rPr>
                <w:spacing w:val="20"/>
                <w:sz w:val="22"/>
                <w:szCs w:val="22"/>
              </w:rPr>
            </w:pPr>
            <w:r w:rsidRPr="004C2912">
              <w:rPr>
                <w:spacing w:val="20"/>
                <w:sz w:val="22"/>
                <w:szCs w:val="22"/>
              </w:rPr>
              <w:t>17</w:t>
            </w:r>
          </w:p>
        </w:tc>
        <w:tc>
          <w:tcPr>
            <w:tcW w:w="5245" w:type="dxa"/>
            <w:tcBorders>
              <w:top w:val="single" w:sz="4" w:space="0" w:color="000000"/>
              <w:left w:val="single" w:sz="4" w:space="0" w:color="000000"/>
              <w:bottom w:val="single" w:sz="4" w:space="0" w:color="000000"/>
            </w:tcBorders>
            <w:vAlign w:val="center"/>
          </w:tcPr>
          <w:p w:rsidR="005B52EA" w:rsidRPr="004C2912" w:rsidRDefault="005B52EA" w:rsidP="008412B8">
            <w:pPr>
              <w:rPr>
                <w:spacing w:val="20"/>
                <w:sz w:val="22"/>
                <w:szCs w:val="22"/>
              </w:rPr>
            </w:pPr>
            <w:r w:rsidRPr="004C2912">
              <w:rPr>
                <w:spacing w:val="20"/>
                <w:sz w:val="22"/>
                <w:szCs w:val="22"/>
              </w:rPr>
              <w:t xml:space="preserve">Прибытие на финиш после окончания нормативного времени (время финиша для каждого класса указано в расписании соревнований «Кругом тайга» п.12.7.) </w:t>
            </w:r>
          </w:p>
        </w:tc>
        <w:tc>
          <w:tcPr>
            <w:tcW w:w="4272" w:type="dxa"/>
            <w:tcBorders>
              <w:top w:val="single" w:sz="4" w:space="0" w:color="000000"/>
              <w:left w:val="single" w:sz="4" w:space="0" w:color="000000"/>
              <w:bottom w:val="single" w:sz="4" w:space="0" w:color="000000"/>
              <w:right w:val="single" w:sz="4" w:space="0" w:color="000000"/>
            </w:tcBorders>
            <w:vAlign w:val="center"/>
          </w:tcPr>
          <w:p w:rsidR="005B52EA" w:rsidRPr="004C2912" w:rsidRDefault="005B52EA" w:rsidP="00670C89">
            <w:pPr>
              <w:rPr>
                <w:spacing w:val="20"/>
                <w:sz w:val="22"/>
                <w:szCs w:val="22"/>
              </w:rPr>
            </w:pPr>
            <w:r w:rsidRPr="004C2912">
              <w:rPr>
                <w:spacing w:val="20"/>
                <w:sz w:val="22"/>
                <w:szCs w:val="22"/>
              </w:rPr>
              <w:t>Незачет 1 этапа Чемпионата Сибири</w:t>
            </w:r>
            <w:r w:rsidRPr="004C2912">
              <w:rPr>
                <w:spacing w:val="20"/>
                <w:sz w:val="22"/>
                <w:szCs w:val="22"/>
                <w:shd w:val="clear" w:color="auto" w:fill="FFFFFF"/>
              </w:rPr>
              <w:t xml:space="preserve"> </w:t>
            </w:r>
            <w:r w:rsidRPr="004C2912">
              <w:rPr>
                <w:spacing w:val="20"/>
                <w:sz w:val="22"/>
                <w:szCs w:val="22"/>
              </w:rPr>
              <w:t>по трофи-рейдам «</w:t>
            </w:r>
            <w:r w:rsidRPr="004C2912">
              <w:rPr>
                <w:spacing w:val="20"/>
              </w:rPr>
              <w:t>Кругом тайга</w:t>
            </w:r>
            <w:r w:rsidRPr="004C2912">
              <w:rPr>
                <w:spacing w:val="20"/>
                <w:sz w:val="22"/>
                <w:szCs w:val="22"/>
              </w:rPr>
              <w:t>»</w:t>
            </w:r>
          </w:p>
        </w:tc>
      </w:tr>
      <w:tr w:rsidR="005B52EA" w:rsidRPr="00A51A07" w:rsidTr="00BB257C">
        <w:trPr>
          <w:trHeight w:val="64"/>
        </w:trPr>
        <w:tc>
          <w:tcPr>
            <w:tcW w:w="851" w:type="dxa"/>
            <w:tcBorders>
              <w:top w:val="single" w:sz="4" w:space="0" w:color="000000"/>
              <w:left w:val="single" w:sz="4" w:space="0" w:color="000000"/>
              <w:bottom w:val="single" w:sz="4" w:space="0" w:color="000000"/>
            </w:tcBorders>
            <w:vAlign w:val="center"/>
          </w:tcPr>
          <w:p w:rsidR="005B52EA" w:rsidRPr="00A51A07" w:rsidRDefault="005B52EA" w:rsidP="008412B8">
            <w:pPr>
              <w:rPr>
                <w:spacing w:val="20"/>
                <w:sz w:val="22"/>
                <w:szCs w:val="22"/>
              </w:rPr>
            </w:pPr>
            <w:r w:rsidRPr="00A51A07">
              <w:rPr>
                <w:spacing w:val="20"/>
                <w:sz w:val="22"/>
                <w:szCs w:val="22"/>
              </w:rPr>
              <w:t>18</w:t>
            </w:r>
          </w:p>
        </w:tc>
        <w:tc>
          <w:tcPr>
            <w:tcW w:w="5245" w:type="dxa"/>
            <w:tcBorders>
              <w:top w:val="single" w:sz="4" w:space="0" w:color="000000"/>
              <w:left w:val="single" w:sz="4" w:space="0" w:color="000000"/>
              <w:bottom w:val="single" w:sz="4" w:space="0" w:color="000000"/>
            </w:tcBorders>
            <w:vAlign w:val="center"/>
          </w:tcPr>
          <w:p w:rsidR="005B52EA" w:rsidRPr="00A51A07" w:rsidRDefault="005B52EA" w:rsidP="008412B8">
            <w:pPr>
              <w:rPr>
                <w:spacing w:val="20"/>
                <w:sz w:val="22"/>
                <w:szCs w:val="22"/>
              </w:rPr>
            </w:pPr>
            <w:r w:rsidRPr="00A51A07">
              <w:rPr>
                <w:spacing w:val="20"/>
                <w:sz w:val="22"/>
                <w:szCs w:val="22"/>
              </w:rPr>
              <w:t>Неотметка о прибытии в лагерь (п. 12.7.)</w:t>
            </w:r>
          </w:p>
        </w:tc>
        <w:tc>
          <w:tcPr>
            <w:tcW w:w="4272" w:type="dxa"/>
            <w:tcBorders>
              <w:top w:val="single" w:sz="4" w:space="0" w:color="000000"/>
              <w:left w:val="single" w:sz="4" w:space="0" w:color="000000"/>
              <w:bottom w:val="single" w:sz="4" w:space="0" w:color="000000"/>
              <w:right w:val="single" w:sz="4" w:space="0" w:color="000000"/>
            </w:tcBorders>
            <w:vAlign w:val="center"/>
          </w:tcPr>
          <w:p w:rsidR="005B52EA" w:rsidRPr="00A51A07" w:rsidRDefault="005B52EA" w:rsidP="008412B8">
            <w:pPr>
              <w:rPr>
                <w:spacing w:val="20"/>
                <w:sz w:val="22"/>
                <w:szCs w:val="22"/>
              </w:rPr>
            </w:pPr>
            <w:r w:rsidRPr="00A51A07">
              <w:rPr>
                <w:spacing w:val="20"/>
                <w:sz w:val="22"/>
                <w:szCs w:val="22"/>
              </w:rPr>
              <w:t>Штраф – невозврат экологического взноса 1000 р.</w:t>
            </w:r>
          </w:p>
        </w:tc>
      </w:tr>
      <w:tr w:rsidR="005B52EA" w:rsidRPr="00A51A07" w:rsidTr="00BB257C">
        <w:trPr>
          <w:trHeight w:val="64"/>
        </w:trPr>
        <w:tc>
          <w:tcPr>
            <w:tcW w:w="851" w:type="dxa"/>
            <w:tcBorders>
              <w:top w:val="single" w:sz="4" w:space="0" w:color="000000"/>
              <w:left w:val="single" w:sz="4" w:space="0" w:color="000000"/>
              <w:bottom w:val="single" w:sz="4" w:space="0" w:color="000000"/>
            </w:tcBorders>
            <w:vAlign w:val="center"/>
          </w:tcPr>
          <w:p w:rsidR="005B52EA" w:rsidRPr="00A51A07" w:rsidRDefault="005B52EA" w:rsidP="008412B8">
            <w:pPr>
              <w:rPr>
                <w:spacing w:val="20"/>
                <w:sz w:val="22"/>
                <w:szCs w:val="22"/>
              </w:rPr>
            </w:pPr>
            <w:r w:rsidRPr="00A51A07">
              <w:rPr>
                <w:spacing w:val="20"/>
                <w:sz w:val="22"/>
                <w:szCs w:val="22"/>
              </w:rPr>
              <w:t>19</w:t>
            </w:r>
          </w:p>
        </w:tc>
        <w:tc>
          <w:tcPr>
            <w:tcW w:w="5245" w:type="dxa"/>
            <w:tcBorders>
              <w:top w:val="single" w:sz="4" w:space="0" w:color="000000"/>
              <w:left w:val="single" w:sz="4" w:space="0" w:color="000000"/>
              <w:bottom w:val="single" w:sz="4" w:space="0" w:color="000000"/>
            </w:tcBorders>
            <w:vAlign w:val="center"/>
          </w:tcPr>
          <w:p w:rsidR="005B52EA" w:rsidRPr="00A51A07" w:rsidRDefault="005B52EA" w:rsidP="008412B8">
            <w:pPr>
              <w:rPr>
                <w:spacing w:val="20"/>
                <w:sz w:val="22"/>
                <w:szCs w:val="22"/>
              </w:rPr>
            </w:pPr>
            <w:r w:rsidRPr="00A51A07">
              <w:rPr>
                <w:spacing w:val="20"/>
                <w:sz w:val="22"/>
                <w:szCs w:val="22"/>
              </w:rPr>
              <w:t>Неуплата денежного штрафа (п. 14.4.)</w:t>
            </w:r>
          </w:p>
        </w:tc>
        <w:tc>
          <w:tcPr>
            <w:tcW w:w="4272" w:type="dxa"/>
            <w:tcBorders>
              <w:top w:val="single" w:sz="4" w:space="0" w:color="000000"/>
              <w:left w:val="single" w:sz="4" w:space="0" w:color="000000"/>
              <w:bottom w:val="single" w:sz="4" w:space="0" w:color="000000"/>
              <w:right w:val="single" w:sz="4" w:space="0" w:color="000000"/>
            </w:tcBorders>
            <w:vAlign w:val="center"/>
          </w:tcPr>
          <w:p w:rsidR="005B52EA" w:rsidRPr="00A51A07" w:rsidRDefault="005B52EA" w:rsidP="00670C89">
            <w:pPr>
              <w:rPr>
                <w:spacing w:val="20"/>
                <w:sz w:val="22"/>
                <w:szCs w:val="22"/>
              </w:rPr>
            </w:pPr>
            <w:r w:rsidRPr="00A51A07">
              <w:rPr>
                <w:spacing w:val="20"/>
                <w:sz w:val="22"/>
                <w:szCs w:val="22"/>
              </w:rPr>
              <w:t>Незачет 1этапа Чемпионата Сибири</w:t>
            </w:r>
            <w:r w:rsidRPr="00A51A07">
              <w:rPr>
                <w:spacing w:val="20"/>
                <w:sz w:val="22"/>
                <w:szCs w:val="22"/>
                <w:shd w:val="clear" w:color="auto" w:fill="FFFFFF"/>
              </w:rPr>
              <w:t xml:space="preserve"> </w:t>
            </w:r>
            <w:r w:rsidRPr="00A51A07">
              <w:rPr>
                <w:spacing w:val="20"/>
                <w:sz w:val="22"/>
                <w:szCs w:val="22"/>
              </w:rPr>
              <w:t>по трофи-рейдам «</w:t>
            </w:r>
            <w:r w:rsidRPr="00A51A07">
              <w:rPr>
                <w:spacing w:val="20"/>
              </w:rPr>
              <w:t>Кругом тайга</w:t>
            </w:r>
            <w:r w:rsidRPr="00A51A07">
              <w:rPr>
                <w:spacing w:val="20"/>
                <w:sz w:val="22"/>
                <w:szCs w:val="22"/>
              </w:rPr>
              <w:t>»</w:t>
            </w:r>
          </w:p>
        </w:tc>
      </w:tr>
      <w:tr w:rsidR="005B52EA" w:rsidRPr="004C2912" w:rsidTr="00BB257C">
        <w:trPr>
          <w:trHeight w:val="64"/>
        </w:trPr>
        <w:tc>
          <w:tcPr>
            <w:tcW w:w="851" w:type="dxa"/>
            <w:tcBorders>
              <w:top w:val="single" w:sz="4" w:space="0" w:color="000000"/>
              <w:left w:val="single" w:sz="4" w:space="0" w:color="000000"/>
              <w:bottom w:val="single" w:sz="4" w:space="0" w:color="000000"/>
            </w:tcBorders>
            <w:vAlign w:val="center"/>
          </w:tcPr>
          <w:p w:rsidR="005B52EA" w:rsidRPr="00A51A07" w:rsidRDefault="005B52EA" w:rsidP="008412B8">
            <w:pPr>
              <w:rPr>
                <w:spacing w:val="20"/>
                <w:sz w:val="22"/>
                <w:szCs w:val="22"/>
              </w:rPr>
            </w:pPr>
            <w:r w:rsidRPr="00A51A07">
              <w:rPr>
                <w:spacing w:val="20"/>
                <w:sz w:val="22"/>
                <w:szCs w:val="22"/>
              </w:rPr>
              <w:t>20</w:t>
            </w:r>
          </w:p>
        </w:tc>
        <w:tc>
          <w:tcPr>
            <w:tcW w:w="5245" w:type="dxa"/>
            <w:tcBorders>
              <w:top w:val="single" w:sz="4" w:space="0" w:color="000000"/>
              <w:left w:val="single" w:sz="4" w:space="0" w:color="000000"/>
              <w:bottom w:val="single" w:sz="4" w:space="0" w:color="000000"/>
            </w:tcBorders>
            <w:vAlign w:val="center"/>
          </w:tcPr>
          <w:p w:rsidR="005B52EA" w:rsidRPr="00A51A07" w:rsidRDefault="005B52EA" w:rsidP="008412B8">
            <w:pPr>
              <w:rPr>
                <w:spacing w:val="20"/>
                <w:sz w:val="22"/>
                <w:szCs w:val="22"/>
              </w:rPr>
            </w:pPr>
            <w:r w:rsidRPr="00A51A07">
              <w:rPr>
                <w:spacing w:val="20"/>
                <w:sz w:val="22"/>
                <w:szCs w:val="22"/>
              </w:rPr>
              <w:t>Движение по дорогам общего п</w:t>
            </w:r>
            <w:bookmarkStart w:id="20" w:name="_GoBack"/>
            <w:bookmarkEnd w:id="20"/>
            <w:r w:rsidRPr="00A51A07">
              <w:rPr>
                <w:spacing w:val="20"/>
                <w:sz w:val="22"/>
                <w:szCs w:val="22"/>
              </w:rPr>
              <w:t>ользования</w:t>
            </w:r>
          </w:p>
        </w:tc>
        <w:tc>
          <w:tcPr>
            <w:tcW w:w="4272" w:type="dxa"/>
            <w:tcBorders>
              <w:top w:val="single" w:sz="4" w:space="0" w:color="000000"/>
              <w:left w:val="single" w:sz="4" w:space="0" w:color="000000"/>
              <w:bottom w:val="single" w:sz="4" w:space="0" w:color="000000"/>
              <w:right w:val="single" w:sz="4" w:space="0" w:color="000000"/>
            </w:tcBorders>
            <w:vAlign w:val="center"/>
          </w:tcPr>
          <w:p w:rsidR="005B52EA" w:rsidRPr="00A51A07" w:rsidRDefault="005B52EA" w:rsidP="00670C89">
            <w:pPr>
              <w:rPr>
                <w:spacing w:val="20"/>
                <w:sz w:val="22"/>
                <w:szCs w:val="22"/>
              </w:rPr>
            </w:pPr>
            <w:r w:rsidRPr="00A51A07">
              <w:rPr>
                <w:spacing w:val="20"/>
                <w:sz w:val="22"/>
                <w:szCs w:val="22"/>
              </w:rPr>
              <w:t>Незачет 1 этапа Чемпионата Сибири</w:t>
            </w:r>
            <w:r w:rsidRPr="00A51A07">
              <w:rPr>
                <w:spacing w:val="20"/>
                <w:sz w:val="22"/>
                <w:szCs w:val="22"/>
                <w:shd w:val="clear" w:color="auto" w:fill="FFFFFF"/>
              </w:rPr>
              <w:t xml:space="preserve"> </w:t>
            </w:r>
            <w:r w:rsidRPr="00A51A07">
              <w:rPr>
                <w:spacing w:val="20"/>
                <w:sz w:val="22"/>
                <w:szCs w:val="22"/>
              </w:rPr>
              <w:t>по трофи-рейдам «</w:t>
            </w:r>
            <w:r w:rsidRPr="00A51A07">
              <w:rPr>
                <w:spacing w:val="20"/>
              </w:rPr>
              <w:t>Кругом тайга</w:t>
            </w:r>
            <w:r w:rsidRPr="00A51A07">
              <w:rPr>
                <w:spacing w:val="20"/>
                <w:sz w:val="22"/>
                <w:szCs w:val="22"/>
              </w:rPr>
              <w:t>»</w:t>
            </w:r>
          </w:p>
        </w:tc>
      </w:tr>
    </w:tbl>
    <w:p w:rsidR="005B52EA" w:rsidRPr="004C2912" w:rsidRDefault="005B52EA" w:rsidP="00440C60">
      <w:pPr>
        <w:shd w:val="clear" w:color="auto" w:fill="FFFFFF"/>
        <w:autoSpaceDE w:val="0"/>
        <w:spacing w:before="274"/>
        <w:rPr>
          <w:spacing w:val="20"/>
        </w:rPr>
      </w:pPr>
    </w:p>
    <w:sectPr w:rsidR="005B52EA" w:rsidRPr="004C2912" w:rsidSect="00A22E69">
      <w:footerReference w:type="default" r:id="rId20"/>
      <w:pgSz w:w="11906" w:h="16838"/>
      <w:pgMar w:top="967" w:right="850" w:bottom="851" w:left="1701" w:header="567" w:footer="133"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52EA" w:rsidRDefault="005B52EA" w:rsidP="00C8087C">
      <w:r>
        <w:separator/>
      </w:r>
    </w:p>
  </w:endnote>
  <w:endnote w:type="continuationSeparator" w:id="0">
    <w:p w:rsidR="005B52EA" w:rsidRDefault="005B52EA" w:rsidP="00C808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52EA" w:rsidRDefault="005B52EA">
    <w:pPr>
      <w:pStyle w:val="Footer"/>
      <w:jc w:val="right"/>
    </w:pPr>
    <w:fldSimple w:instr="PAGE   \* MERGEFORMAT">
      <w:r>
        <w:rPr>
          <w:noProof/>
        </w:rPr>
        <w:t>1</w:t>
      </w:r>
    </w:fldSimple>
  </w:p>
  <w:p w:rsidR="005B52EA" w:rsidRDefault="005B52E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52EA" w:rsidRDefault="005B52EA" w:rsidP="00C8087C">
      <w:r>
        <w:separator/>
      </w:r>
    </w:p>
  </w:footnote>
  <w:footnote w:type="continuationSeparator" w:id="0">
    <w:p w:rsidR="005B52EA" w:rsidRDefault="005B52EA" w:rsidP="00C8087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2"/>
    <w:multiLevelType w:val="singleLevel"/>
    <w:tmpl w:val="70D2915C"/>
    <w:name w:val="WW8Num2"/>
    <w:lvl w:ilvl="0">
      <w:start w:val="1"/>
      <w:numFmt w:val="decimal"/>
      <w:lvlText w:val="%1."/>
      <w:lvlJc w:val="left"/>
      <w:pPr>
        <w:tabs>
          <w:tab w:val="num" w:pos="0"/>
        </w:tabs>
      </w:pPr>
      <w:rPr>
        <w:rFonts w:cs="Times New Roman"/>
        <w:b/>
      </w:rPr>
    </w:lvl>
  </w:abstractNum>
  <w:abstractNum w:abstractNumId="2">
    <w:nsid w:val="00000003"/>
    <w:multiLevelType w:val="singleLevel"/>
    <w:tmpl w:val="00000003"/>
    <w:name w:val="WW8Num3"/>
    <w:lvl w:ilvl="0">
      <w:numFmt w:val="bullet"/>
      <w:lvlText w:val="-"/>
      <w:lvlJc w:val="left"/>
      <w:pPr>
        <w:tabs>
          <w:tab w:val="num" w:pos="0"/>
        </w:tabs>
        <w:ind w:left="720" w:hanging="360"/>
      </w:pPr>
      <w:rPr>
        <w:rFonts w:ascii="Arial" w:hAnsi="Arial"/>
      </w:rPr>
    </w:lvl>
  </w:abstractNum>
  <w:abstractNum w:abstractNumId="3">
    <w:nsid w:val="00000004"/>
    <w:multiLevelType w:val="singleLevel"/>
    <w:tmpl w:val="00000004"/>
    <w:name w:val="WW8Num4"/>
    <w:lvl w:ilvl="0">
      <w:numFmt w:val="bullet"/>
      <w:lvlText w:val="-"/>
      <w:lvlJc w:val="left"/>
      <w:pPr>
        <w:tabs>
          <w:tab w:val="num" w:pos="0"/>
        </w:tabs>
      </w:pPr>
      <w:rPr>
        <w:rFonts w:ascii="Arial" w:hAnsi="Arial"/>
      </w:rPr>
    </w:lvl>
  </w:abstractNum>
  <w:abstractNum w:abstractNumId="4">
    <w:nsid w:val="00000005"/>
    <w:multiLevelType w:val="singleLevel"/>
    <w:tmpl w:val="00000005"/>
    <w:name w:val="WW8Num5"/>
    <w:lvl w:ilvl="0">
      <w:numFmt w:val="bullet"/>
      <w:lvlText w:val="-"/>
      <w:lvlJc w:val="left"/>
      <w:pPr>
        <w:tabs>
          <w:tab w:val="num" w:pos="0"/>
        </w:tabs>
      </w:pPr>
      <w:rPr>
        <w:rFonts w:ascii="Arial" w:hAnsi="Arial"/>
      </w:rPr>
    </w:lvl>
  </w:abstractNum>
  <w:abstractNum w:abstractNumId="5">
    <w:nsid w:val="17DD23EE"/>
    <w:multiLevelType w:val="hybridMultilevel"/>
    <w:tmpl w:val="3DFC5D32"/>
    <w:lvl w:ilvl="0" w:tplc="00000004">
      <w:numFmt w:val="bullet"/>
      <w:lvlText w:val="-"/>
      <w:lvlJc w:val="left"/>
      <w:pPr>
        <w:tabs>
          <w:tab w:val="num" w:pos="0"/>
        </w:tabs>
      </w:pPr>
      <w:rPr>
        <w:rFonts w:ascii="Arial" w:hAnsi="Arial"/>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0581863"/>
    <w:multiLevelType w:val="hybridMultilevel"/>
    <w:tmpl w:val="63C6FFB2"/>
    <w:lvl w:ilvl="0" w:tplc="00000004">
      <w:numFmt w:val="bullet"/>
      <w:lvlText w:val="-"/>
      <w:lvlJc w:val="left"/>
      <w:pPr>
        <w:tabs>
          <w:tab w:val="num" w:pos="0"/>
        </w:tabs>
      </w:pPr>
      <w:rPr>
        <w:rFonts w:ascii="Arial" w:hAnsi="Arial"/>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F333C27"/>
    <w:multiLevelType w:val="hybridMultilevel"/>
    <w:tmpl w:val="18086B76"/>
    <w:lvl w:ilvl="0" w:tplc="00C61460">
      <w:start w:val="12"/>
      <w:numFmt w:val="decimal"/>
      <w:lvlText w:val="%1"/>
      <w:lvlJc w:val="left"/>
      <w:pPr>
        <w:ind w:left="2102" w:hanging="360"/>
      </w:pPr>
      <w:rPr>
        <w:rFonts w:cs="Times New Roman" w:hint="default"/>
        <w:b/>
        <w:sz w:val="22"/>
      </w:rPr>
    </w:lvl>
    <w:lvl w:ilvl="1" w:tplc="04190019" w:tentative="1">
      <w:start w:val="1"/>
      <w:numFmt w:val="lowerLetter"/>
      <w:lvlText w:val="%2."/>
      <w:lvlJc w:val="left"/>
      <w:pPr>
        <w:ind w:left="2822" w:hanging="360"/>
      </w:pPr>
      <w:rPr>
        <w:rFonts w:cs="Times New Roman"/>
      </w:rPr>
    </w:lvl>
    <w:lvl w:ilvl="2" w:tplc="0419001B" w:tentative="1">
      <w:start w:val="1"/>
      <w:numFmt w:val="lowerRoman"/>
      <w:lvlText w:val="%3."/>
      <w:lvlJc w:val="right"/>
      <w:pPr>
        <w:ind w:left="3542" w:hanging="180"/>
      </w:pPr>
      <w:rPr>
        <w:rFonts w:cs="Times New Roman"/>
      </w:rPr>
    </w:lvl>
    <w:lvl w:ilvl="3" w:tplc="0419000F" w:tentative="1">
      <w:start w:val="1"/>
      <w:numFmt w:val="decimal"/>
      <w:lvlText w:val="%4."/>
      <w:lvlJc w:val="left"/>
      <w:pPr>
        <w:ind w:left="4262" w:hanging="360"/>
      </w:pPr>
      <w:rPr>
        <w:rFonts w:cs="Times New Roman"/>
      </w:rPr>
    </w:lvl>
    <w:lvl w:ilvl="4" w:tplc="04190019" w:tentative="1">
      <w:start w:val="1"/>
      <w:numFmt w:val="lowerLetter"/>
      <w:lvlText w:val="%5."/>
      <w:lvlJc w:val="left"/>
      <w:pPr>
        <w:ind w:left="4982" w:hanging="360"/>
      </w:pPr>
      <w:rPr>
        <w:rFonts w:cs="Times New Roman"/>
      </w:rPr>
    </w:lvl>
    <w:lvl w:ilvl="5" w:tplc="0419001B" w:tentative="1">
      <w:start w:val="1"/>
      <w:numFmt w:val="lowerRoman"/>
      <w:lvlText w:val="%6."/>
      <w:lvlJc w:val="right"/>
      <w:pPr>
        <w:ind w:left="5702" w:hanging="180"/>
      </w:pPr>
      <w:rPr>
        <w:rFonts w:cs="Times New Roman"/>
      </w:rPr>
    </w:lvl>
    <w:lvl w:ilvl="6" w:tplc="0419000F" w:tentative="1">
      <w:start w:val="1"/>
      <w:numFmt w:val="decimal"/>
      <w:lvlText w:val="%7."/>
      <w:lvlJc w:val="left"/>
      <w:pPr>
        <w:ind w:left="6422" w:hanging="360"/>
      </w:pPr>
      <w:rPr>
        <w:rFonts w:cs="Times New Roman"/>
      </w:rPr>
    </w:lvl>
    <w:lvl w:ilvl="7" w:tplc="04190019" w:tentative="1">
      <w:start w:val="1"/>
      <w:numFmt w:val="lowerLetter"/>
      <w:lvlText w:val="%8."/>
      <w:lvlJc w:val="left"/>
      <w:pPr>
        <w:ind w:left="7142" w:hanging="360"/>
      </w:pPr>
      <w:rPr>
        <w:rFonts w:cs="Times New Roman"/>
      </w:rPr>
    </w:lvl>
    <w:lvl w:ilvl="8" w:tplc="0419001B" w:tentative="1">
      <w:start w:val="1"/>
      <w:numFmt w:val="lowerRoman"/>
      <w:lvlText w:val="%9."/>
      <w:lvlJc w:val="right"/>
      <w:pPr>
        <w:ind w:left="7862" w:hanging="180"/>
      </w:pPr>
      <w:rPr>
        <w:rFonts w:cs="Times New Roman"/>
      </w:rPr>
    </w:lvl>
  </w:abstractNum>
  <w:abstractNum w:abstractNumId="8">
    <w:nsid w:val="5A5000D7"/>
    <w:multiLevelType w:val="hybridMultilevel"/>
    <w:tmpl w:val="E500B472"/>
    <w:lvl w:ilvl="0" w:tplc="00000004">
      <w:numFmt w:val="bullet"/>
      <w:lvlText w:val="-"/>
      <w:lvlJc w:val="left"/>
      <w:pPr>
        <w:tabs>
          <w:tab w:val="num" w:pos="0"/>
        </w:tabs>
      </w:pPr>
      <w:rPr>
        <w:rFonts w:ascii="Arial" w:hAnsi="Arial"/>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EDC3D69"/>
    <w:multiLevelType w:val="hybridMultilevel"/>
    <w:tmpl w:val="4FCEFE9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7"/>
  </w:num>
  <w:num w:numId="8">
    <w:abstractNumId w:val="5"/>
  </w:num>
  <w:num w:numId="9">
    <w:abstractNumId w:val="8"/>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stylePaneFormatFilter w:val="0000"/>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86421"/>
    <w:rsid w:val="00012F30"/>
    <w:rsid w:val="00024AB4"/>
    <w:rsid w:val="00030A13"/>
    <w:rsid w:val="00065237"/>
    <w:rsid w:val="00085D3A"/>
    <w:rsid w:val="000961B3"/>
    <w:rsid w:val="000A2E1E"/>
    <w:rsid w:val="000B5999"/>
    <w:rsid w:val="000C198C"/>
    <w:rsid w:val="000D0542"/>
    <w:rsid w:val="000D7454"/>
    <w:rsid w:val="000F23E7"/>
    <w:rsid w:val="000F51D0"/>
    <w:rsid w:val="00115CED"/>
    <w:rsid w:val="001232ED"/>
    <w:rsid w:val="00132E69"/>
    <w:rsid w:val="001A1A84"/>
    <w:rsid w:val="001D04DD"/>
    <w:rsid w:val="001E315F"/>
    <w:rsid w:val="001F1CFD"/>
    <w:rsid w:val="00245BF2"/>
    <w:rsid w:val="00245D26"/>
    <w:rsid w:val="00280BC9"/>
    <w:rsid w:val="00293AD1"/>
    <w:rsid w:val="00324819"/>
    <w:rsid w:val="00397EA1"/>
    <w:rsid w:val="003A221B"/>
    <w:rsid w:val="003B10EC"/>
    <w:rsid w:val="003C6FC4"/>
    <w:rsid w:val="003E0C8D"/>
    <w:rsid w:val="003E216B"/>
    <w:rsid w:val="0041487B"/>
    <w:rsid w:val="004337AF"/>
    <w:rsid w:val="00440C60"/>
    <w:rsid w:val="0047127B"/>
    <w:rsid w:val="004A0AA8"/>
    <w:rsid w:val="004A3D62"/>
    <w:rsid w:val="004B126E"/>
    <w:rsid w:val="004C1420"/>
    <w:rsid w:val="004C2912"/>
    <w:rsid w:val="004C60E6"/>
    <w:rsid w:val="004C7941"/>
    <w:rsid w:val="004D417E"/>
    <w:rsid w:val="004D7D45"/>
    <w:rsid w:val="004F5763"/>
    <w:rsid w:val="0053292D"/>
    <w:rsid w:val="00586421"/>
    <w:rsid w:val="005A1C51"/>
    <w:rsid w:val="005B267E"/>
    <w:rsid w:val="005B52EA"/>
    <w:rsid w:val="005B7760"/>
    <w:rsid w:val="005C611D"/>
    <w:rsid w:val="005D19B7"/>
    <w:rsid w:val="005F05C2"/>
    <w:rsid w:val="005F528C"/>
    <w:rsid w:val="00602369"/>
    <w:rsid w:val="006155CF"/>
    <w:rsid w:val="00626D44"/>
    <w:rsid w:val="00670C89"/>
    <w:rsid w:val="006801C8"/>
    <w:rsid w:val="0068463D"/>
    <w:rsid w:val="00686F51"/>
    <w:rsid w:val="006A4DE9"/>
    <w:rsid w:val="006A634F"/>
    <w:rsid w:val="006C1833"/>
    <w:rsid w:val="006E1848"/>
    <w:rsid w:val="00704DC1"/>
    <w:rsid w:val="00715104"/>
    <w:rsid w:val="00721AE8"/>
    <w:rsid w:val="007259DF"/>
    <w:rsid w:val="007350A3"/>
    <w:rsid w:val="00741D68"/>
    <w:rsid w:val="0077034C"/>
    <w:rsid w:val="00770BA3"/>
    <w:rsid w:val="00782BF9"/>
    <w:rsid w:val="00787154"/>
    <w:rsid w:val="00790066"/>
    <w:rsid w:val="00790EF9"/>
    <w:rsid w:val="007A718C"/>
    <w:rsid w:val="007D7F22"/>
    <w:rsid w:val="007E2818"/>
    <w:rsid w:val="0081466E"/>
    <w:rsid w:val="0082194D"/>
    <w:rsid w:val="00833C75"/>
    <w:rsid w:val="0083467F"/>
    <w:rsid w:val="008412B8"/>
    <w:rsid w:val="00846DDC"/>
    <w:rsid w:val="00851992"/>
    <w:rsid w:val="00855C74"/>
    <w:rsid w:val="00872FCD"/>
    <w:rsid w:val="00885EBE"/>
    <w:rsid w:val="00895B75"/>
    <w:rsid w:val="008A0947"/>
    <w:rsid w:val="008B23DA"/>
    <w:rsid w:val="008C6340"/>
    <w:rsid w:val="00901C05"/>
    <w:rsid w:val="00915862"/>
    <w:rsid w:val="0095125C"/>
    <w:rsid w:val="00957C4D"/>
    <w:rsid w:val="00987215"/>
    <w:rsid w:val="009A5526"/>
    <w:rsid w:val="009B5EFC"/>
    <w:rsid w:val="009C3A2E"/>
    <w:rsid w:val="009C417D"/>
    <w:rsid w:val="009E223E"/>
    <w:rsid w:val="00A05C1F"/>
    <w:rsid w:val="00A145C9"/>
    <w:rsid w:val="00A17716"/>
    <w:rsid w:val="00A22E69"/>
    <w:rsid w:val="00A26CB4"/>
    <w:rsid w:val="00A42338"/>
    <w:rsid w:val="00A51A07"/>
    <w:rsid w:val="00A71EF4"/>
    <w:rsid w:val="00A75FD5"/>
    <w:rsid w:val="00A84D52"/>
    <w:rsid w:val="00AA081D"/>
    <w:rsid w:val="00AA277C"/>
    <w:rsid w:val="00AB01B7"/>
    <w:rsid w:val="00AC0B85"/>
    <w:rsid w:val="00AC3E5A"/>
    <w:rsid w:val="00AF2F06"/>
    <w:rsid w:val="00B00692"/>
    <w:rsid w:val="00B20691"/>
    <w:rsid w:val="00B41947"/>
    <w:rsid w:val="00B470C8"/>
    <w:rsid w:val="00B54ED9"/>
    <w:rsid w:val="00B957D0"/>
    <w:rsid w:val="00BB0CBB"/>
    <w:rsid w:val="00BB257C"/>
    <w:rsid w:val="00BC6F3B"/>
    <w:rsid w:val="00BD4D53"/>
    <w:rsid w:val="00BE155E"/>
    <w:rsid w:val="00C24528"/>
    <w:rsid w:val="00C36048"/>
    <w:rsid w:val="00C533D9"/>
    <w:rsid w:val="00C748F2"/>
    <w:rsid w:val="00C8087C"/>
    <w:rsid w:val="00C87B98"/>
    <w:rsid w:val="00CA29B5"/>
    <w:rsid w:val="00CA2F2E"/>
    <w:rsid w:val="00CD1565"/>
    <w:rsid w:val="00CE00B3"/>
    <w:rsid w:val="00CF3F06"/>
    <w:rsid w:val="00D0402C"/>
    <w:rsid w:val="00D2064C"/>
    <w:rsid w:val="00D26D84"/>
    <w:rsid w:val="00D70BFA"/>
    <w:rsid w:val="00D767AF"/>
    <w:rsid w:val="00D82E4E"/>
    <w:rsid w:val="00D91F27"/>
    <w:rsid w:val="00D946ED"/>
    <w:rsid w:val="00DC682D"/>
    <w:rsid w:val="00DD0C51"/>
    <w:rsid w:val="00DD7B6B"/>
    <w:rsid w:val="00DE12DE"/>
    <w:rsid w:val="00E2526A"/>
    <w:rsid w:val="00E44802"/>
    <w:rsid w:val="00E65746"/>
    <w:rsid w:val="00E76A7F"/>
    <w:rsid w:val="00E87800"/>
    <w:rsid w:val="00EB2CC7"/>
    <w:rsid w:val="00EC3FEA"/>
    <w:rsid w:val="00EE70FE"/>
    <w:rsid w:val="00EE7112"/>
    <w:rsid w:val="00F03B4F"/>
    <w:rsid w:val="00F1161A"/>
    <w:rsid w:val="00F21FB3"/>
    <w:rsid w:val="00F31FFE"/>
    <w:rsid w:val="00F35111"/>
    <w:rsid w:val="00F41FE0"/>
    <w:rsid w:val="00F470D4"/>
    <w:rsid w:val="00F65F6B"/>
    <w:rsid w:val="00F74AF0"/>
    <w:rsid w:val="00F80CB4"/>
    <w:rsid w:val="00F94653"/>
    <w:rsid w:val="00FA7D52"/>
    <w:rsid w:val="00FB00C0"/>
    <w:rsid w:val="00FB0318"/>
    <w:rsid w:val="00FB10EF"/>
    <w:rsid w:val="00FB2B4B"/>
    <w:rsid w:val="00FB43E6"/>
    <w:rsid w:val="00FD491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7760"/>
    <w:pPr>
      <w:suppressAutoHyphens/>
    </w:pPr>
    <w:rPr>
      <w:sz w:val="24"/>
      <w:szCs w:val="24"/>
      <w:lang w:eastAsia="ar-SA"/>
    </w:rPr>
  </w:style>
  <w:style w:type="paragraph" w:styleId="Heading1">
    <w:name w:val="heading 1"/>
    <w:basedOn w:val="Normal"/>
    <w:next w:val="Normal"/>
    <w:link w:val="Heading1Char"/>
    <w:uiPriority w:val="99"/>
    <w:qFormat/>
    <w:rsid w:val="005B7760"/>
    <w:pPr>
      <w:keepNext/>
      <w:widowControl w:val="0"/>
      <w:tabs>
        <w:tab w:val="num" w:pos="0"/>
      </w:tabs>
      <w:autoSpaceDE w:val="0"/>
      <w:spacing w:before="240" w:after="60"/>
      <w:ind w:left="432" w:hanging="432"/>
      <w:outlineLvl w:val="0"/>
    </w:pPr>
    <w:rPr>
      <w:rFonts w:ascii="Cambria" w:hAnsi="Cambria" w:cs="Cambria"/>
      <w:b/>
      <w:bCs/>
      <w:kern w:val="1"/>
      <w:sz w:val="32"/>
      <w:szCs w:val="32"/>
    </w:rPr>
  </w:style>
  <w:style w:type="paragraph" w:styleId="Heading2">
    <w:name w:val="heading 2"/>
    <w:basedOn w:val="Normal"/>
    <w:next w:val="Normal"/>
    <w:link w:val="Heading2Char"/>
    <w:uiPriority w:val="99"/>
    <w:qFormat/>
    <w:rsid w:val="00F74AF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9"/>
    <w:qFormat/>
    <w:rsid w:val="00F74AF0"/>
    <w:pPr>
      <w:keepNext/>
      <w:spacing w:before="240" w:after="60"/>
      <w:outlineLvl w:val="2"/>
    </w:pPr>
    <w:rPr>
      <w:rFonts w:ascii="Cambria" w:hAnsi="Cambria"/>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3914"/>
    <w:rPr>
      <w:rFonts w:asciiTheme="majorHAnsi" w:eastAsiaTheme="majorEastAsia" w:hAnsiTheme="majorHAnsi" w:cstheme="majorBidi"/>
      <w:b/>
      <w:bCs/>
      <w:kern w:val="32"/>
      <w:sz w:val="32"/>
      <w:szCs w:val="32"/>
      <w:lang w:eastAsia="ar-SA"/>
    </w:rPr>
  </w:style>
  <w:style w:type="character" w:customStyle="1" w:styleId="Heading2Char">
    <w:name w:val="Heading 2 Char"/>
    <w:basedOn w:val="DefaultParagraphFont"/>
    <w:link w:val="Heading2"/>
    <w:uiPriority w:val="99"/>
    <w:semiHidden/>
    <w:locked/>
    <w:rsid w:val="00F74AF0"/>
    <w:rPr>
      <w:rFonts w:ascii="Cambria" w:hAnsi="Cambria"/>
      <w:b/>
      <w:i/>
      <w:sz w:val="28"/>
      <w:lang w:eastAsia="ar-SA" w:bidi="ar-SA"/>
    </w:rPr>
  </w:style>
  <w:style w:type="character" w:customStyle="1" w:styleId="Heading3Char">
    <w:name w:val="Heading 3 Char"/>
    <w:basedOn w:val="DefaultParagraphFont"/>
    <w:link w:val="Heading3"/>
    <w:uiPriority w:val="99"/>
    <w:semiHidden/>
    <w:locked/>
    <w:rsid w:val="00F74AF0"/>
    <w:rPr>
      <w:rFonts w:ascii="Cambria" w:hAnsi="Cambria"/>
      <w:b/>
      <w:sz w:val="26"/>
      <w:lang w:eastAsia="ar-SA" w:bidi="ar-SA"/>
    </w:rPr>
  </w:style>
  <w:style w:type="character" w:customStyle="1" w:styleId="WW8Num2z0">
    <w:name w:val="WW8Num2z0"/>
    <w:uiPriority w:val="99"/>
    <w:rsid w:val="005B7760"/>
    <w:rPr>
      <w:b/>
    </w:rPr>
  </w:style>
  <w:style w:type="character" w:customStyle="1" w:styleId="WW8Num3z0">
    <w:name w:val="WW8Num3z0"/>
    <w:uiPriority w:val="99"/>
    <w:rsid w:val="005B7760"/>
    <w:rPr>
      <w:rFonts w:ascii="Arial" w:hAnsi="Arial"/>
    </w:rPr>
  </w:style>
  <w:style w:type="character" w:customStyle="1" w:styleId="WW8Num4z0">
    <w:name w:val="WW8Num4z0"/>
    <w:uiPriority w:val="99"/>
    <w:rsid w:val="005B7760"/>
    <w:rPr>
      <w:rFonts w:ascii="Arial" w:hAnsi="Arial"/>
    </w:rPr>
  </w:style>
  <w:style w:type="character" w:customStyle="1" w:styleId="WW8Num5z0">
    <w:name w:val="WW8Num5z0"/>
    <w:uiPriority w:val="99"/>
    <w:rsid w:val="005B7760"/>
    <w:rPr>
      <w:rFonts w:ascii="Arial" w:hAnsi="Arial"/>
    </w:rPr>
  </w:style>
  <w:style w:type="character" w:customStyle="1" w:styleId="3">
    <w:name w:val="Основной шрифт абзаца3"/>
    <w:uiPriority w:val="99"/>
    <w:rsid w:val="005B7760"/>
  </w:style>
  <w:style w:type="character" w:customStyle="1" w:styleId="2">
    <w:name w:val="Основной шрифт абзаца2"/>
    <w:uiPriority w:val="99"/>
    <w:rsid w:val="005B7760"/>
  </w:style>
  <w:style w:type="character" w:customStyle="1" w:styleId="WW8Num7z0">
    <w:name w:val="WW8Num7z0"/>
    <w:uiPriority w:val="99"/>
    <w:rsid w:val="005B7760"/>
    <w:rPr>
      <w:rFonts w:ascii="Symbol" w:hAnsi="Symbol"/>
    </w:rPr>
  </w:style>
  <w:style w:type="character" w:customStyle="1" w:styleId="WW8Num7z1">
    <w:name w:val="WW8Num7z1"/>
    <w:uiPriority w:val="99"/>
    <w:rsid w:val="005B7760"/>
    <w:rPr>
      <w:rFonts w:ascii="Courier New" w:hAnsi="Courier New"/>
    </w:rPr>
  </w:style>
  <w:style w:type="character" w:customStyle="1" w:styleId="WW8Num7z2">
    <w:name w:val="WW8Num7z2"/>
    <w:uiPriority w:val="99"/>
    <w:rsid w:val="005B7760"/>
    <w:rPr>
      <w:rFonts w:ascii="Wingdings" w:hAnsi="Wingdings"/>
    </w:rPr>
  </w:style>
  <w:style w:type="character" w:customStyle="1" w:styleId="WW8Num8z0">
    <w:name w:val="WW8Num8z0"/>
    <w:uiPriority w:val="99"/>
    <w:rsid w:val="005B7760"/>
    <w:rPr>
      <w:rFonts w:ascii="Arial" w:hAnsi="Arial"/>
    </w:rPr>
  </w:style>
  <w:style w:type="character" w:customStyle="1" w:styleId="WW8Num9z0">
    <w:name w:val="WW8Num9z0"/>
    <w:uiPriority w:val="99"/>
    <w:rsid w:val="005B7760"/>
    <w:rPr>
      <w:rFonts w:ascii="Arial" w:hAnsi="Arial"/>
      <w:color w:val="auto"/>
      <w:spacing w:val="7"/>
      <w:w w:val="100"/>
      <w:kern w:val="1"/>
      <w:position w:val="0"/>
      <w:sz w:val="24"/>
      <w:u w:val="none"/>
      <w:shd w:val="clear" w:color="auto" w:fill="auto"/>
      <w:vertAlign w:val="baseline"/>
      <w:em w:val="none"/>
    </w:rPr>
  </w:style>
  <w:style w:type="character" w:customStyle="1" w:styleId="WW8Num10z0">
    <w:name w:val="WW8Num10z0"/>
    <w:uiPriority w:val="99"/>
    <w:rsid w:val="005B7760"/>
    <w:rPr>
      <w:rFonts w:ascii="Symbol" w:hAnsi="Symbol"/>
    </w:rPr>
  </w:style>
  <w:style w:type="character" w:customStyle="1" w:styleId="WW8Num10z1">
    <w:name w:val="WW8Num10z1"/>
    <w:uiPriority w:val="99"/>
    <w:rsid w:val="005B7760"/>
    <w:rPr>
      <w:rFonts w:ascii="Courier New" w:hAnsi="Courier New"/>
    </w:rPr>
  </w:style>
  <w:style w:type="character" w:customStyle="1" w:styleId="WW8Num10z2">
    <w:name w:val="WW8Num10z2"/>
    <w:uiPriority w:val="99"/>
    <w:rsid w:val="005B7760"/>
    <w:rPr>
      <w:rFonts w:ascii="Wingdings" w:hAnsi="Wingdings"/>
    </w:rPr>
  </w:style>
  <w:style w:type="character" w:customStyle="1" w:styleId="WW8Num10z3">
    <w:name w:val="WW8Num10z3"/>
    <w:uiPriority w:val="99"/>
    <w:rsid w:val="005B7760"/>
    <w:rPr>
      <w:rFonts w:ascii="Symbol" w:hAnsi="Symbol"/>
    </w:rPr>
  </w:style>
  <w:style w:type="character" w:customStyle="1" w:styleId="WW8Num11z0">
    <w:name w:val="WW8Num11z0"/>
    <w:uiPriority w:val="99"/>
    <w:rsid w:val="005B7760"/>
    <w:rPr>
      <w:rFonts w:ascii="Arial" w:hAnsi="Arial"/>
      <w:color w:val="auto"/>
      <w:spacing w:val="7"/>
      <w:w w:val="100"/>
      <w:kern w:val="1"/>
      <w:position w:val="0"/>
      <w:sz w:val="24"/>
      <w:u w:val="none"/>
      <w:shd w:val="clear" w:color="auto" w:fill="auto"/>
      <w:vertAlign w:val="baseline"/>
      <w:em w:val="none"/>
    </w:rPr>
  </w:style>
  <w:style w:type="character" w:customStyle="1" w:styleId="WW8Num12z0">
    <w:name w:val="WW8Num12z0"/>
    <w:uiPriority w:val="99"/>
    <w:rsid w:val="005B7760"/>
    <w:rPr>
      <w:rFonts w:ascii="Arial" w:hAnsi="Arial"/>
    </w:rPr>
  </w:style>
  <w:style w:type="character" w:customStyle="1" w:styleId="WW8Num13z0">
    <w:name w:val="WW8Num13z0"/>
    <w:uiPriority w:val="99"/>
    <w:rsid w:val="005B7760"/>
    <w:rPr>
      <w:rFonts w:ascii="Arial" w:hAnsi="Arial"/>
      <w:color w:val="auto"/>
      <w:spacing w:val="7"/>
      <w:w w:val="100"/>
      <w:kern w:val="1"/>
      <w:position w:val="0"/>
      <w:sz w:val="24"/>
      <w:u w:val="none"/>
      <w:shd w:val="clear" w:color="auto" w:fill="auto"/>
      <w:vertAlign w:val="baseline"/>
      <w:em w:val="none"/>
    </w:rPr>
  </w:style>
  <w:style w:type="character" w:customStyle="1" w:styleId="WW8Num15z0">
    <w:name w:val="WW8Num15z0"/>
    <w:uiPriority w:val="99"/>
    <w:rsid w:val="005B7760"/>
    <w:rPr>
      <w:rFonts w:ascii="Arial" w:hAnsi="Arial"/>
    </w:rPr>
  </w:style>
  <w:style w:type="character" w:customStyle="1" w:styleId="WW8Num18z0">
    <w:name w:val="WW8Num18z0"/>
    <w:uiPriority w:val="99"/>
    <w:rsid w:val="005B7760"/>
    <w:rPr>
      <w:rFonts w:ascii="Symbol" w:hAnsi="Symbol"/>
    </w:rPr>
  </w:style>
  <w:style w:type="character" w:customStyle="1" w:styleId="WW8Num18z1">
    <w:name w:val="WW8Num18z1"/>
    <w:uiPriority w:val="99"/>
    <w:rsid w:val="005B7760"/>
    <w:rPr>
      <w:rFonts w:ascii="Courier New" w:hAnsi="Courier New"/>
    </w:rPr>
  </w:style>
  <w:style w:type="character" w:customStyle="1" w:styleId="WW8Num18z2">
    <w:name w:val="WW8Num18z2"/>
    <w:uiPriority w:val="99"/>
    <w:rsid w:val="005B7760"/>
    <w:rPr>
      <w:rFonts w:ascii="Wingdings" w:hAnsi="Wingdings"/>
    </w:rPr>
  </w:style>
  <w:style w:type="character" w:customStyle="1" w:styleId="WW8Num19z0">
    <w:name w:val="WW8Num19z0"/>
    <w:uiPriority w:val="99"/>
    <w:rsid w:val="005B7760"/>
    <w:rPr>
      <w:rFonts w:ascii="Arial" w:hAnsi="Arial"/>
      <w:color w:val="auto"/>
      <w:spacing w:val="7"/>
      <w:w w:val="100"/>
      <w:kern w:val="1"/>
      <w:position w:val="0"/>
      <w:sz w:val="24"/>
      <w:u w:val="none"/>
      <w:shd w:val="clear" w:color="auto" w:fill="auto"/>
      <w:vertAlign w:val="baseline"/>
      <w:em w:val="none"/>
    </w:rPr>
  </w:style>
  <w:style w:type="character" w:customStyle="1" w:styleId="WW8Num20z0">
    <w:name w:val="WW8Num20z0"/>
    <w:uiPriority w:val="99"/>
    <w:rsid w:val="005B7760"/>
    <w:rPr>
      <w:rFonts w:ascii="Times New Roman" w:hAnsi="Times New Roman"/>
    </w:rPr>
  </w:style>
  <w:style w:type="character" w:customStyle="1" w:styleId="WW8Num21z0">
    <w:name w:val="WW8Num21z0"/>
    <w:uiPriority w:val="99"/>
    <w:rsid w:val="005B7760"/>
    <w:rPr>
      <w:rFonts w:ascii="Arial" w:hAnsi="Arial"/>
      <w:color w:val="auto"/>
      <w:spacing w:val="7"/>
      <w:w w:val="100"/>
      <w:kern w:val="1"/>
      <w:position w:val="0"/>
      <w:sz w:val="24"/>
      <w:u w:val="none"/>
      <w:shd w:val="clear" w:color="auto" w:fill="auto"/>
      <w:vertAlign w:val="baseline"/>
      <w:em w:val="none"/>
    </w:rPr>
  </w:style>
  <w:style w:type="character" w:customStyle="1" w:styleId="WW8Num22z0">
    <w:name w:val="WW8Num22z0"/>
    <w:uiPriority w:val="99"/>
    <w:rsid w:val="005B7760"/>
    <w:rPr>
      <w:rFonts w:ascii="Arial" w:hAnsi="Arial"/>
    </w:rPr>
  </w:style>
  <w:style w:type="character" w:customStyle="1" w:styleId="WW8Num24z0">
    <w:name w:val="WW8Num24z0"/>
    <w:uiPriority w:val="99"/>
    <w:rsid w:val="005B7760"/>
    <w:rPr>
      <w:rFonts w:ascii="Arial" w:hAnsi="Arial"/>
    </w:rPr>
  </w:style>
  <w:style w:type="character" w:customStyle="1" w:styleId="WW8Num31z0">
    <w:name w:val="WW8Num31z0"/>
    <w:uiPriority w:val="99"/>
    <w:rsid w:val="005B7760"/>
    <w:rPr>
      <w:rFonts w:ascii="Symbol" w:hAnsi="Symbol"/>
    </w:rPr>
  </w:style>
  <w:style w:type="character" w:customStyle="1" w:styleId="WW8Num31z1">
    <w:name w:val="WW8Num31z1"/>
    <w:uiPriority w:val="99"/>
    <w:rsid w:val="005B7760"/>
    <w:rPr>
      <w:rFonts w:ascii="Courier New" w:hAnsi="Courier New"/>
    </w:rPr>
  </w:style>
  <w:style w:type="character" w:customStyle="1" w:styleId="WW8Num31z2">
    <w:name w:val="WW8Num31z2"/>
    <w:uiPriority w:val="99"/>
    <w:rsid w:val="005B7760"/>
    <w:rPr>
      <w:rFonts w:ascii="Wingdings" w:hAnsi="Wingdings"/>
    </w:rPr>
  </w:style>
  <w:style w:type="character" w:customStyle="1" w:styleId="WW8Num32z0">
    <w:name w:val="WW8Num32z0"/>
    <w:uiPriority w:val="99"/>
    <w:rsid w:val="005B7760"/>
    <w:rPr>
      <w:rFonts w:ascii="Arial" w:hAnsi="Arial"/>
    </w:rPr>
  </w:style>
  <w:style w:type="character" w:customStyle="1" w:styleId="WW8Num33z0">
    <w:name w:val="WW8Num33z0"/>
    <w:uiPriority w:val="99"/>
    <w:rsid w:val="005B7760"/>
    <w:rPr>
      <w:sz w:val="22"/>
    </w:rPr>
  </w:style>
  <w:style w:type="character" w:customStyle="1" w:styleId="WW8Num33z1">
    <w:name w:val="WW8Num33z1"/>
    <w:uiPriority w:val="99"/>
    <w:rsid w:val="005B7760"/>
    <w:rPr>
      <w:rFonts w:ascii="Arial" w:hAnsi="Arial"/>
      <w:color w:val="auto"/>
      <w:spacing w:val="7"/>
      <w:w w:val="100"/>
      <w:kern w:val="1"/>
      <w:position w:val="0"/>
      <w:sz w:val="24"/>
      <w:u w:val="none"/>
      <w:shd w:val="clear" w:color="auto" w:fill="auto"/>
      <w:vertAlign w:val="baseline"/>
      <w:em w:val="none"/>
    </w:rPr>
  </w:style>
  <w:style w:type="character" w:customStyle="1" w:styleId="WW8Num34z1">
    <w:name w:val="WW8Num34z1"/>
    <w:uiPriority w:val="99"/>
    <w:rsid w:val="005B7760"/>
    <w:rPr>
      <w:rFonts w:ascii="Arial" w:hAnsi="Arial"/>
      <w:color w:val="auto"/>
      <w:spacing w:val="7"/>
      <w:w w:val="100"/>
      <w:kern w:val="1"/>
      <w:position w:val="0"/>
      <w:sz w:val="24"/>
      <w:u w:val="none"/>
      <w:shd w:val="clear" w:color="auto" w:fill="auto"/>
      <w:vertAlign w:val="baseline"/>
      <w:em w:val="none"/>
    </w:rPr>
  </w:style>
  <w:style w:type="character" w:customStyle="1" w:styleId="WW8Num35z0">
    <w:name w:val="WW8Num35z0"/>
    <w:uiPriority w:val="99"/>
    <w:rsid w:val="005B7760"/>
    <w:rPr>
      <w:rFonts w:ascii="Arial" w:hAnsi="Arial"/>
    </w:rPr>
  </w:style>
  <w:style w:type="character" w:customStyle="1" w:styleId="WW8Num35z1">
    <w:name w:val="WW8Num35z1"/>
    <w:uiPriority w:val="99"/>
    <w:rsid w:val="005B7760"/>
    <w:rPr>
      <w:rFonts w:ascii="Courier New" w:hAnsi="Courier New"/>
    </w:rPr>
  </w:style>
  <w:style w:type="character" w:customStyle="1" w:styleId="WW8Num35z2">
    <w:name w:val="WW8Num35z2"/>
    <w:uiPriority w:val="99"/>
    <w:rsid w:val="005B7760"/>
    <w:rPr>
      <w:rFonts w:ascii="Wingdings" w:hAnsi="Wingdings"/>
    </w:rPr>
  </w:style>
  <w:style w:type="character" w:customStyle="1" w:styleId="WW8Num35z3">
    <w:name w:val="WW8Num35z3"/>
    <w:uiPriority w:val="99"/>
    <w:rsid w:val="005B7760"/>
    <w:rPr>
      <w:rFonts w:ascii="Symbol" w:hAnsi="Symbol"/>
    </w:rPr>
  </w:style>
  <w:style w:type="character" w:customStyle="1" w:styleId="WW8NumSt17z0">
    <w:name w:val="WW8NumSt17z0"/>
    <w:uiPriority w:val="99"/>
    <w:rsid w:val="005B7760"/>
    <w:rPr>
      <w:rFonts w:ascii="Arial" w:hAnsi="Arial"/>
    </w:rPr>
  </w:style>
  <w:style w:type="character" w:customStyle="1" w:styleId="WW8NumSt27z0">
    <w:name w:val="WW8NumSt27z0"/>
    <w:uiPriority w:val="99"/>
    <w:rsid w:val="005B7760"/>
    <w:rPr>
      <w:rFonts w:ascii="Arial" w:hAnsi="Arial"/>
    </w:rPr>
  </w:style>
  <w:style w:type="character" w:customStyle="1" w:styleId="1">
    <w:name w:val="Основной шрифт абзаца1"/>
    <w:uiPriority w:val="99"/>
    <w:rsid w:val="005B7760"/>
  </w:style>
  <w:style w:type="character" w:styleId="Hyperlink">
    <w:name w:val="Hyperlink"/>
    <w:basedOn w:val="DefaultParagraphFont"/>
    <w:uiPriority w:val="99"/>
    <w:rsid w:val="005B7760"/>
    <w:rPr>
      <w:rFonts w:cs="Times New Roman"/>
      <w:color w:val="0000FF"/>
      <w:u w:val="single"/>
    </w:rPr>
  </w:style>
  <w:style w:type="character" w:customStyle="1" w:styleId="10">
    <w:name w:val="Заголовок 1 Знак"/>
    <w:uiPriority w:val="99"/>
    <w:rsid w:val="005B7760"/>
    <w:rPr>
      <w:rFonts w:ascii="Cambria" w:hAnsi="Cambria"/>
      <w:b/>
      <w:kern w:val="1"/>
      <w:sz w:val="32"/>
    </w:rPr>
  </w:style>
  <w:style w:type="paragraph" w:customStyle="1" w:styleId="a">
    <w:name w:val="Заголовок"/>
    <w:basedOn w:val="Normal"/>
    <w:next w:val="BodyText"/>
    <w:uiPriority w:val="99"/>
    <w:rsid w:val="005B7760"/>
    <w:pPr>
      <w:keepNext/>
      <w:spacing w:before="240" w:after="120"/>
    </w:pPr>
    <w:rPr>
      <w:rFonts w:ascii="Arial" w:eastAsia="Microsoft YaHei" w:hAnsi="Arial" w:cs="Mangal"/>
      <w:sz w:val="28"/>
      <w:szCs w:val="28"/>
    </w:rPr>
  </w:style>
  <w:style w:type="paragraph" w:styleId="BodyText">
    <w:name w:val="Body Text"/>
    <w:basedOn w:val="Normal"/>
    <w:link w:val="BodyTextChar"/>
    <w:uiPriority w:val="99"/>
    <w:rsid w:val="005B7760"/>
    <w:pPr>
      <w:spacing w:after="120"/>
    </w:pPr>
  </w:style>
  <w:style w:type="character" w:customStyle="1" w:styleId="BodyTextChar">
    <w:name w:val="Body Text Char"/>
    <w:basedOn w:val="DefaultParagraphFont"/>
    <w:link w:val="BodyText"/>
    <w:uiPriority w:val="99"/>
    <w:semiHidden/>
    <w:rsid w:val="000E3914"/>
    <w:rPr>
      <w:sz w:val="24"/>
      <w:szCs w:val="24"/>
      <w:lang w:eastAsia="ar-SA"/>
    </w:rPr>
  </w:style>
  <w:style w:type="paragraph" w:styleId="List">
    <w:name w:val="List"/>
    <w:basedOn w:val="BodyText"/>
    <w:uiPriority w:val="99"/>
    <w:rsid w:val="005B7760"/>
    <w:rPr>
      <w:rFonts w:cs="Mangal"/>
    </w:rPr>
  </w:style>
  <w:style w:type="paragraph" w:customStyle="1" w:styleId="30">
    <w:name w:val="Название3"/>
    <w:basedOn w:val="Normal"/>
    <w:uiPriority w:val="99"/>
    <w:rsid w:val="005B7760"/>
    <w:pPr>
      <w:suppressLineNumbers/>
      <w:spacing w:before="120" w:after="120"/>
    </w:pPr>
    <w:rPr>
      <w:rFonts w:cs="Mangal"/>
      <w:i/>
      <w:iCs/>
    </w:rPr>
  </w:style>
  <w:style w:type="paragraph" w:customStyle="1" w:styleId="31">
    <w:name w:val="Указатель3"/>
    <w:basedOn w:val="Normal"/>
    <w:uiPriority w:val="99"/>
    <w:rsid w:val="005B7760"/>
    <w:pPr>
      <w:suppressLineNumbers/>
    </w:pPr>
    <w:rPr>
      <w:rFonts w:cs="Mangal"/>
    </w:rPr>
  </w:style>
  <w:style w:type="paragraph" w:customStyle="1" w:styleId="20">
    <w:name w:val="Название2"/>
    <w:basedOn w:val="Normal"/>
    <w:uiPriority w:val="99"/>
    <w:rsid w:val="005B7760"/>
    <w:pPr>
      <w:suppressLineNumbers/>
      <w:spacing w:before="120" w:after="120"/>
    </w:pPr>
    <w:rPr>
      <w:rFonts w:cs="Mangal"/>
      <w:i/>
      <w:iCs/>
    </w:rPr>
  </w:style>
  <w:style w:type="paragraph" w:customStyle="1" w:styleId="21">
    <w:name w:val="Указатель2"/>
    <w:basedOn w:val="Normal"/>
    <w:uiPriority w:val="99"/>
    <w:rsid w:val="005B7760"/>
    <w:pPr>
      <w:suppressLineNumbers/>
    </w:pPr>
    <w:rPr>
      <w:rFonts w:cs="Mangal"/>
    </w:rPr>
  </w:style>
  <w:style w:type="paragraph" w:customStyle="1" w:styleId="11">
    <w:name w:val="Название1"/>
    <w:basedOn w:val="Normal"/>
    <w:uiPriority w:val="99"/>
    <w:rsid w:val="005B7760"/>
    <w:pPr>
      <w:suppressLineNumbers/>
      <w:spacing w:before="120" w:after="120"/>
    </w:pPr>
    <w:rPr>
      <w:rFonts w:cs="Mangal"/>
      <w:i/>
      <w:iCs/>
    </w:rPr>
  </w:style>
  <w:style w:type="paragraph" w:customStyle="1" w:styleId="12">
    <w:name w:val="Указатель1"/>
    <w:basedOn w:val="Normal"/>
    <w:uiPriority w:val="99"/>
    <w:rsid w:val="005B7760"/>
    <w:pPr>
      <w:suppressLineNumbers/>
    </w:pPr>
    <w:rPr>
      <w:rFonts w:cs="Mangal"/>
    </w:rPr>
  </w:style>
  <w:style w:type="paragraph" w:styleId="BodyTextIndent">
    <w:name w:val="Body Text Indent"/>
    <w:basedOn w:val="Normal"/>
    <w:link w:val="BodyTextIndentChar"/>
    <w:uiPriority w:val="99"/>
    <w:rsid w:val="005B7760"/>
    <w:pPr>
      <w:ind w:left="720" w:hanging="360"/>
    </w:pPr>
  </w:style>
  <w:style w:type="character" w:customStyle="1" w:styleId="BodyTextIndentChar">
    <w:name w:val="Body Text Indent Char"/>
    <w:basedOn w:val="DefaultParagraphFont"/>
    <w:link w:val="BodyTextIndent"/>
    <w:uiPriority w:val="99"/>
    <w:semiHidden/>
    <w:rsid w:val="000E3914"/>
    <w:rPr>
      <w:sz w:val="24"/>
      <w:szCs w:val="24"/>
      <w:lang w:eastAsia="ar-SA"/>
    </w:rPr>
  </w:style>
  <w:style w:type="paragraph" w:customStyle="1" w:styleId="210">
    <w:name w:val="Основной текст с отступом 21"/>
    <w:basedOn w:val="Normal"/>
    <w:uiPriority w:val="99"/>
    <w:rsid w:val="005B7760"/>
    <w:pPr>
      <w:ind w:left="720"/>
    </w:pPr>
  </w:style>
  <w:style w:type="paragraph" w:customStyle="1" w:styleId="Iauiue">
    <w:name w:val="Iau?iue"/>
    <w:uiPriority w:val="99"/>
    <w:rsid w:val="005B7760"/>
    <w:pPr>
      <w:widowControl w:val="0"/>
      <w:suppressAutoHyphens/>
      <w:autoSpaceDE w:val="0"/>
      <w:ind w:firstLine="454"/>
      <w:jc w:val="both"/>
    </w:pPr>
    <w:rPr>
      <w:rFonts w:ascii="Arial" w:hAnsi="Arial" w:cs="Arial"/>
      <w:sz w:val="20"/>
      <w:szCs w:val="20"/>
      <w:lang w:eastAsia="ar-SA"/>
    </w:rPr>
  </w:style>
  <w:style w:type="paragraph" w:customStyle="1" w:styleId="22">
    <w:name w:val="Îñíîâíîé òåêñò 2"/>
    <w:basedOn w:val="Normal"/>
    <w:uiPriority w:val="99"/>
    <w:rsid w:val="005B7760"/>
    <w:pPr>
      <w:widowControl w:val="0"/>
      <w:autoSpaceDE w:val="0"/>
      <w:ind w:firstLine="454"/>
      <w:jc w:val="both"/>
    </w:pPr>
    <w:rPr>
      <w:rFonts w:ascii="Arial" w:hAnsi="Arial" w:cs="Arial"/>
      <w:sz w:val="20"/>
      <w:szCs w:val="20"/>
    </w:rPr>
  </w:style>
  <w:style w:type="paragraph" w:styleId="ListParagraph">
    <w:name w:val="List Paragraph"/>
    <w:basedOn w:val="Normal"/>
    <w:uiPriority w:val="99"/>
    <w:qFormat/>
    <w:rsid w:val="005B7760"/>
    <w:pPr>
      <w:ind w:left="720"/>
    </w:pPr>
    <w:rPr>
      <w:rFonts w:ascii="Calibri" w:hAnsi="Calibri" w:cs="Calibri"/>
      <w:sz w:val="22"/>
      <w:szCs w:val="22"/>
    </w:rPr>
  </w:style>
  <w:style w:type="paragraph" w:customStyle="1" w:styleId="a0">
    <w:name w:val="Îáû÷íûé"/>
    <w:uiPriority w:val="99"/>
    <w:rsid w:val="005B7760"/>
    <w:pPr>
      <w:widowControl w:val="0"/>
      <w:suppressAutoHyphens/>
      <w:autoSpaceDE w:val="0"/>
      <w:ind w:firstLine="454"/>
      <w:jc w:val="both"/>
    </w:pPr>
    <w:rPr>
      <w:rFonts w:ascii="Arial" w:hAnsi="Arial" w:cs="Arial"/>
      <w:sz w:val="20"/>
      <w:szCs w:val="20"/>
      <w:lang w:eastAsia="ar-SA"/>
    </w:rPr>
  </w:style>
  <w:style w:type="paragraph" w:customStyle="1" w:styleId="Default">
    <w:name w:val="Default"/>
    <w:uiPriority w:val="99"/>
    <w:rsid w:val="005B7760"/>
    <w:pPr>
      <w:suppressAutoHyphens/>
      <w:autoSpaceDE w:val="0"/>
    </w:pPr>
    <w:rPr>
      <w:rFonts w:ascii="Arial" w:hAnsi="Arial" w:cs="Arial"/>
      <w:color w:val="000000"/>
      <w:sz w:val="24"/>
      <w:szCs w:val="24"/>
      <w:lang w:eastAsia="ar-SA"/>
    </w:rPr>
  </w:style>
  <w:style w:type="paragraph" w:styleId="BalloonText">
    <w:name w:val="Balloon Text"/>
    <w:basedOn w:val="Normal"/>
    <w:link w:val="BalloonTextChar"/>
    <w:uiPriority w:val="99"/>
    <w:rsid w:val="005B7760"/>
    <w:rPr>
      <w:rFonts w:ascii="Tahoma" w:hAnsi="Tahoma" w:cs="Tahoma"/>
      <w:sz w:val="16"/>
      <w:szCs w:val="16"/>
    </w:rPr>
  </w:style>
  <w:style w:type="character" w:customStyle="1" w:styleId="BalloonTextChar">
    <w:name w:val="Balloon Text Char"/>
    <w:basedOn w:val="DefaultParagraphFont"/>
    <w:link w:val="BalloonText"/>
    <w:uiPriority w:val="99"/>
    <w:semiHidden/>
    <w:rsid w:val="000E3914"/>
    <w:rPr>
      <w:sz w:val="0"/>
      <w:szCs w:val="0"/>
      <w:lang w:eastAsia="ar-SA"/>
    </w:rPr>
  </w:style>
  <w:style w:type="paragraph" w:customStyle="1" w:styleId="a1">
    <w:name w:val="Содержимое таблицы"/>
    <w:basedOn w:val="Normal"/>
    <w:uiPriority w:val="99"/>
    <w:rsid w:val="005B7760"/>
    <w:pPr>
      <w:suppressLineNumbers/>
    </w:pPr>
  </w:style>
  <w:style w:type="paragraph" w:customStyle="1" w:styleId="a2">
    <w:name w:val="Заголовок таблицы"/>
    <w:basedOn w:val="a1"/>
    <w:uiPriority w:val="99"/>
    <w:rsid w:val="005B7760"/>
    <w:pPr>
      <w:jc w:val="center"/>
    </w:pPr>
    <w:rPr>
      <w:b/>
      <w:bCs/>
    </w:rPr>
  </w:style>
  <w:style w:type="paragraph" w:customStyle="1" w:styleId="Headerreglament">
    <w:name w:val="Header_reglament"/>
    <w:basedOn w:val="Normal"/>
    <w:next w:val="Normal"/>
    <w:link w:val="Headerreglament0"/>
    <w:uiPriority w:val="99"/>
    <w:rsid w:val="0081466E"/>
    <w:pPr>
      <w:shd w:val="clear" w:color="auto" w:fill="FFFFFF"/>
      <w:spacing w:before="240" w:after="240"/>
      <w:jc w:val="center"/>
    </w:pPr>
    <w:rPr>
      <w:b/>
      <w:bCs/>
    </w:rPr>
  </w:style>
  <w:style w:type="character" w:customStyle="1" w:styleId="Headerreglament0">
    <w:name w:val="Header_reglament Знак"/>
    <w:link w:val="Headerreglament"/>
    <w:uiPriority w:val="99"/>
    <w:locked/>
    <w:rsid w:val="0081466E"/>
    <w:rPr>
      <w:b/>
      <w:sz w:val="24"/>
      <w:shd w:val="clear" w:color="auto" w:fill="FFFFFF"/>
      <w:lang w:eastAsia="ar-SA" w:bidi="ar-SA"/>
    </w:rPr>
  </w:style>
  <w:style w:type="paragraph" w:styleId="TOC1">
    <w:name w:val="toc 1"/>
    <w:basedOn w:val="Normal"/>
    <w:next w:val="Normal"/>
    <w:autoRedefine/>
    <w:uiPriority w:val="99"/>
    <w:rsid w:val="00F74AF0"/>
  </w:style>
  <w:style w:type="paragraph" w:styleId="Header">
    <w:name w:val="header"/>
    <w:basedOn w:val="Normal"/>
    <w:link w:val="HeaderChar"/>
    <w:uiPriority w:val="99"/>
    <w:rsid w:val="00C8087C"/>
    <w:pPr>
      <w:tabs>
        <w:tab w:val="center" w:pos="4677"/>
        <w:tab w:val="right" w:pos="9355"/>
      </w:tabs>
    </w:pPr>
  </w:style>
  <w:style w:type="character" w:customStyle="1" w:styleId="HeaderChar">
    <w:name w:val="Header Char"/>
    <w:basedOn w:val="DefaultParagraphFont"/>
    <w:link w:val="Header"/>
    <w:uiPriority w:val="99"/>
    <w:locked/>
    <w:rsid w:val="00C8087C"/>
    <w:rPr>
      <w:sz w:val="24"/>
      <w:lang w:eastAsia="ar-SA" w:bidi="ar-SA"/>
    </w:rPr>
  </w:style>
  <w:style w:type="paragraph" w:styleId="Footer">
    <w:name w:val="footer"/>
    <w:basedOn w:val="Normal"/>
    <w:link w:val="FooterChar"/>
    <w:uiPriority w:val="99"/>
    <w:rsid w:val="00C8087C"/>
    <w:pPr>
      <w:tabs>
        <w:tab w:val="center" w:pos="4677"/>
        <w:tab w:val="right" w:pos="9355"/>
      </w:tabs>
    </w:pPr>
  </w:style>
  <w:style w:type="character" w:customStyle="1" w:styleId="FooterChar">
    <w:name w:val="Footer Char"/>
    <w:basedOn w:val="DefaultParagraphFont"/>
    <w:link w:val="Footer"/>
    <w:uiPriority w:val="99"/>
    <w:locked/>
    <w:rsid w:val="00C8087C"/>
    <w:rPr>
      <w:sz w:val="24"/>
      <w:lang w:eastAsia="ar-SA" w:bidi="ar-SA"/>
    </w:rPr>
  </w:style>
  <w:style w:type="table" w:styleId="TableGrid">
    <w:name w:val="Table Grid"/>
    <w:basedOn w:val="TableNormal"/>
    <w:uiPriority w:val="99"/>
    <w:rsid w:val="006155CF"/>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uiPriority w:val="99"/>
    <w:rsid w:val="000B5999"/>
  </w:style>
  <w:style w:type="character" w:styleId="CommentReference">
    <w:name w:val="annotation reference"/>
    <w:basedOn w:val="DefaultParagraphFont"/>
    <w:uiPriority w:val="99"/>
    <w:semiHidden/>
    <w:rsid w:val="003E216B"/>
    <w:rPr>
      <w:rFonts w:cs="Times New Roman"/>
      <w:sz w:val="16"/>
      <w:szCs w:val="16"/>
    </w:rPr>
  </w:style>
  <w:style w:type="paragraph" w:styleId="CommentText">
    <w:name w:val="annotation text"/>
    <w:basedOn w:val="Normal"/>
    <w:link w:val="CommentTextChar"/>
    <w:uiPriority w:val="99"/>
    <w:semiHidden/>
    <w:rsid w:val="003E216B"/>
    <w:rPr>
      <w:sz w:val="20"/>
      <w:szCs w:val="20"/>
    </w:rPr>
  </w:style>
  <w:style w:type="character" w:customStyle="1" w:styleId="CommentTextChar">
    <w:name w:val="Comment Text Char"/>
    <w:basedOn w:val="DefaultParagraphFont"/>
    <w:link w:val="CommentText"/>
    <w:uiPriority w:val="99"/>
    <w:semiHidden/>
    <w:locked/>
    <w:rsid w:val="003E216B"/>
    <w:rPr>
      <w:rFonts w:cs="Times New Roman"/>
      <w:lang w:eastAsia="ar-SA" w:bidi="ar-SA"/>
    </w:rPr>
  </w:style>
  <w:style w:type="paragraph" w:styleId="CommentSubject">
    <w:name w:val="annotation subject"/>
    <w:basedOn w:val="CommentText"/>
    <w:next w:val="CommentText"/>
    <w:link w:val="CommentSubjectChar"/>
    <w:uiPriority w:val="99"/>
    <w:semiHidden/>
    <w:rsid w:val="003E216B"/>
    <w:rPr>
      <w:b/>
      <w:bCs/>
    </w:rPr>
  </w:style>
  <w:style w:type="character" w:customStyle="1" w:styleId="CommentSubjectChar">
    <w:name w:val="Comment Subject Char"/>
    <w:basedOn w:val="CommentTextChar"/>
    <w:link w:val="CommentSubject"/>
    <w:uiPriority w:val="99"/>
    <w:semiHidden/>
    <w:locked/>
    <w:rsid w:val="003E216B"/>
    <w:rPr>
      <w:b/>
      <w:bCs/>
    </w:rPr>
  </w:style>
  <w:style w:type="paragraph" w:styleId="NormalWeb">
    <w:name w:val="Normal (Web)"/>
    <w:basedOn w:val="Normal"/>
    <w:uiPriority w:val="99"/>
    <w:semiHidden/>
    <w:rsid w:val="00A51A07"/>
    <w:pPr>
      <w:suppressAutoHyphens w:val="0"/>
      <w:spacing w:before="100" w:beforeAutospacing="1" w:after="100" w:afterAutospacing="1"/>
    </w:pPr>
    <w:rPr>
      <w:lang w:eastAsia="ru-RU"/>
    </w:rPr>
  </w:style>
</w:styles>
</file>

<file path=word/webSettings.xml><?xml version="1.0" encoding="utf-8"?>
<w:webSettings xmlns:r="http://schemas.openxmlformats.org/officeDocument/2006/relationships" xmlns:w="http://schemas.openxmlformats.org/wordprocessingml/2006/main">
  <w:divs>
    <w:div w:id="1753622011">
      <w:marLeft w:val="0"/>
      <w:marRight w:val="0"/>
      <w:marTop w:val="0"/>
      <w:marBottom w:val="0"/>
      <w:divBdr>
        <w:top w:val="none" w:sz="0" w:space="0" w:color="auto"/>
        <w:left w:val="none" w:sz="0" w:space="0" w:color="auto"/>
        <w:bottom w:val="none" w:sz="0" w:space="0" w:color="auto"/>
        <w:right w:val="none" w:sz="0" w:space="0" w:color="auto"/>
      </w:divBdr>
    </w:div>
    <w:div w:id="175362201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tay4x4.ru/" TargetMode="External"/><Relationship Id="rId13" Type="http://schemas.openxmlformats.org/officeDocument/2006/relationships/hyperlink" Target="http://www.altay4x4.ru/" TargetMode="External"/><Relationship Id="rId18" Type="http://schemas.openxmlformats.org/officeDocument/2006/relationships/hyperlink" Target="http://www.region04x4.r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MBO4x4.ru/" TargetMode="External"/><Relationship Id="rId12" Type="http://schemas.openxmlformats.org/officeDocument/2006/relationships/hyperlink" Target="mailto:denismovel@mail.ru" TargetMode="External"/><Relationship Id="rId17" Type="http://schemas.openxmlformats.org/officeDocument/2006/relationships/hyperlink" Target="http://www.fas22.ru/" TargetMode="External"/><Relationship Id="rId2" Type="http://schemas.openxmlformats.org/officeDocument/2006/relationships/styles" Target="styles.xml"/><Relationship Id="rId16" Type="http://schemas.openxmlformats.org/officeDocument/2006/relationships/hyperlink" Target="mailto:khlebnikovvv@rambler.ru"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BO4x4.ru/" TargetMode="External"/><Relationship Id="rId5" Type="http://schemas.openxmlformats.org/officeDocument/2006/relationships/footnotes" Target="footnotes.xml"/><Relationship Id="rId15" Type="http://schemas.openxmlformats.org/officeDocument/2006/relationships/hyperlink" Target="http://www.4x4.tomsk.ru/" TargetMode="External"/><Relationship Id="rId10" Type="http://schemas.openxmlformats.org/officeDocument/2006/relationships/hyperlink" Target="http://www.fas22.ru" TargetMode="External"/><Relationship Id="rId19" Type="http://schemas.openxmlformats.org/officeDocument/2006/relationships/hyperlink" Target="mailto:lend-el@yandex.ru" TargetMode="External"/><Relationship Id="rId4" Type="http://schemas.openxmlformats.org/officeDocument/2006/relationships/webSettings" Target="webSettings.xml"/><Relationship Id="rId9" Type="http://schemas.openxmlformats.org/officeDocument/2006/relationships/hyperlink" Target="http://www.region04x4.ru/" TargetMode="External"/><Relationship Id="rId14" Type="http://schemas.openxmlformats.org/officeDocument/2006/relationships/hyperlink" Target="mailto:roor@altay4x4.r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TotalTime>
  <Pages>18</Pages>
  <Words>6001</Words>
  <Characters>-32766</Characters>
  <Application>Microsoft Office Outlook</Application>
  <DocSecurity>0</DocSecurity>
  <Lines>0</Lines>
  <Paragraphs>0</Paragraphs>
  <ScaleCrop>false</ScaleCrop>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Boris04</dc:creator>
  <cp:keywords/>
  <dc:description/>
  <cp:lastModifiedBy>Home</cp:lastModifiedBy>
  <cp:revision>2</cp:revision>
  <cp:lastPrinted>2015-05-02T02:58:00Z</cp:lastPrinted>
  <dcterms:created xsi:type="dcterms:W3CDTF">2015-05-17T03:18:00Z</dcterms:created>
  <dcterms:modified xsi:type="dcterms:W3CDTF">2015-05-17T03:18:00Z</dcterms:modified>
</cp:coreProperties>
</file>