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 xml:space="preserve">Глава </w:t>
            </w:r>
            <w:proofErr w:type="spellStart"/>
            <w:r w:rsidRPr="00D00CCC">
              <w:rPr>
                <w:b/>
                <w:spacing w:val="20"/>
                <w:sz w:val="22"/>
                <w:szCs w:val="22"/>
              </w:rPr>
              <w:t>З</w:t>
            </w:r>
            <w:r w:rsidR="004C48D3">
              <w:rPr>
                <w:b/>
                <w:spacing w:val="20"/>
                <w:sz w:val="22"/>
                <w:szCs w:val="22"/>
              </w:rPr>
              <w:t>аринского</w:t>
            </w:r>
            <w:proofErr w:type="spellEnd"/>
            <w:r w:rsidR="004C48D3">
              <w:rPr>
                <w:b/>
                <w:spacing w:val="20"/>
                <w:sz w:val="22"/>
                <w:szCs w:val="22"/>
              </w:rPr>
              <w:t xml:space="preserve"> района Алтайского края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4C48D3">
            <w:pPr>
              <w:jc w:val="right"/>
              <w:rPr>
                <w:b/>
                <w:spacing w:val="20"/>
                <w:sz w:val="22"/>
                <w:szCs w:val="22"/>
              </w:rPr>
            </w:pPr>
            <w:r w:rsidRPr="00D00CCC">
              <w:rPr>
                <w:spacing w:val="20"/>
                <w:sz w:val="22"/>
                <w:szCs w:val="22"/>
              </w:rPr>
              <w:t>_______________ /</w:t>
            </w:r>
            <w:r w:rsidR="004C48D3">
              <w:rPr>
                <w:spacing w:val="20"/>
                <w:sz w:val="22"/>
                <w:szCs w:val="22"/>
              </w:rPr>
              <w:t>____________</w:t>
            </w:r>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9D26A8">
            <w:pPr>
              <w:jc w:val="right"/>
              <w:rPr>
                <w:b/>
                <w:spacing w:val="20"/>
                <w:sz w:val="22"/>
                <w:szCs w:val="22"/>
              </w:rPr>
            </w:pPr>
            <w:r w:rsidRPr="00D00CCC">
              <w:rPr>
                <w:spacing w:val="20"/>
                <w:sz w:val="22"/>
                <w:szCs w:val="22"/>
              </w:rPr>
              <w:t>_______________ /</w:t>
            </w:r>
            <w:r w:rsidR="009D26A8">
              <w:rPr>
                <w:spacing w:val="20"/>
                <w:sz w:val="22"/>
                <w:szCs w:val="22"/>
              </w:rPr>
              <w:t>Ильин Д</w:t>
            </w:r>
            <w:r>
              <w:rPr>
                <w:spacing w:val="20"/>
                <w:sz w:val="22"/>
                <w:szCs w:val="22"/>
              </w:rPr>
              <w:t>.</w:t>
            </w:r>
            <w:r w:rsidR="009D26A8">
              <w:rPr>
                <w:spacing w:val="20"/>
                <w:sz w:val="22"/>
                <w:szCs w:val="22"/>
              </w:rPr>
              <w:t>С.</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4C48D3">
        <w:rPr>
          <w:b/>
          <w:spacing w:val="20"/>
          <w:sz w:val="52"/>
          <w:szCs w:val="52"/>
        </w:rPr>
        <w:t xml:space="preserve">Бегемот </w:t>
      </w:r>
      <w:proofErr w:type="spellStart"/>
      <w:r w:rsidR="004C48D3">
        <w:rPr>
          <w:b/>
          <w:spacing w:val="20"/>
          <w:sz w:val="52"/>
          <w:szCs w:val="52"/>
        </w:rPr>
        <w:t>трофи</w:t>
      </w:r>
      <w:proofErr w:type="spellEnd"/>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4C48D3">
      <w:pPr>
        <w:jc w:val="center"/>
        <w:rPr>
          <w:b/>
          <w:bCs/>
          <w:spacing w:val="20"/>
          <w:sz w:val="32"/>
          <w:szCs w:val="32"/>
        </w:rPr>
      </w:pPr>
      <w:r>
        <w:rPr>
          <w:b/>
          <w:spacing w:val="20"/>
          <w:sz w:val="36"/>
          <w:szCs w:val="36"/>
        </w:rPr>
        <w:t>2</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2016</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Pr="004C2912" w:rsidRDefault="00397EA1">
      <w:pPr>
        <w:shd w:val="clear" w:color="auto" w:fill="FFFFFF"/>
        <w:spacing w:line="365" w:lineRule="exact"/>
        <w:ind w:left="2592" w:right="1843" w:hanging="850"/>
        <w:jc w:val="center"/>
        <w:rPr>
          <w:b/>
          <w:color w:val="FF0000"/>
          <w:spacing w:val="20"/>
          <w:sz w:val="22"/>
          <w:szCs w:val="22"/>
        </w:rPr>
      </w:pPr>
      <w:r w:rsidRPr="004C2912">
        <w:rPr>
          <w:b/>
          <w:bCs/>
          <w:spacing w:val="20"/>
          <w:sz w:val="22"/>
          <w:szCs w:val="22"/>
        </w:rPr>
        <w:t>г.</w:t>
      </w:r>
      <w:r w:rsidR="00F74AF0" w:rsidRPr="004C2912">
        <w:rPr>
          <w:b/>
          <w:bCs/>
          <w:spacing w:val="20"/>
          <w:sz w:val="22"/>
          <w:szCs w:val="22"/>
        </w:rPr>
        <w:t xml:space="preserve"> </w:t>
      </w:r>
      <w:r w:rsidR="004C48D3">
        <w:rPr>
          <w:b/>
          <w:bCs/>
          <w:spacing w:val="20"/>
          <w:sz w:val="22"/>
          <w:szCs w:val="22"/>
        </w:rPr>
        <w:t>Барнаул</w:t>
      </w:r>
    </w:p>
    <w:p w:rsidR="00704DC1" w:rsidRPr="004C2912" w:rsidRDefault="004C48D3" w:rsidP="001A1A84">
      <w:pPr>
        <w:shd w:val="clear" w:color="auto" w:fill="FFFFFF"/>
        <w:spacing w:line="365" w:lineRule="exact"/>
        <w:ind w:left="1742" w:right="1843"/>
        <w:jc w:val="center"/>
        <w:rPr>
          <w:spacing w:val="20"/>
          <w:sz w:val="28"/>
          <w:szCs w:val="28"/>
        </w:rPr>
      </w:pPr>
      <w:r>
        <w:rPr>
          <w:b/>
          <w:bCs/>
          <w:spacing w:val="20"/>
          <w:sz w:val="22"/>
          <w:szCs w:val="22"/>
        </w:rPr>
        <w:t>17</w:t>
      </w:r>
      <w:r w:rsidR="00397EA1" w:rsidRPr="004C2912">
        <w:rPr>
          <w:b/>
          <w:bCs/>
          <w:spacing w:val="20"/>
          <w:sz w:val="22"/>
          <w:szCs w:val="22"/>
        </w:rPr>
        <w:t>–</w:t>
      </w:r>
      <w:r>
        <w:rPr>
          <w:b/>
          <w:bCs/>
          <w:spacing w:val="20"/>
          <w:sz w:val="22"/>
          <w:szCs w:val="22"/>
        </w:rPr>
        <w:t xml:space="preserve"> 19</w:t>
      </w:r>
      <w:r w:rsidR="00397EA1" w:rsidRPr="004C2912">
        <w:rPr>
          <w:b/>
          <w:bCs/>
          <w:spacing w:val="20"/>
          <w:sz w:val="22"/>
          <w:szCs w:val="22"/>
        </w:rPr>
        <w:t xml:space="preserve"> </w:t>
      </w:r>
      <w:r>
        <w:rPr>
          <w:b/>
          <w:bCs/>
          <w:spacing w:val="20"/>
          <w:sz w:val="22"/>
          <w:szCs w:val="22"/>
        </w:rPr>
        <w:t>июня</w:t>
      </w:r>
      <w:r w:rsidR="00704DC1" w:rsidRPr="004C2912">
        <w:rPr>
          <w:b/>
          <w:bCs/>
          <w:spacing w:val="20"/>
          <w:sz w:val="22"/>
          <w:szCs w:val="22"/>
        </w:rPr>
        <w:t xml:space="preserve"> </w:t>
      </w:r>
      <w:r w:rsidR="00063D00">
        <w:rPr>
          <w:b/>
          <w:bCs/>
          <w:spacing w:val="20"/>
          <w:sz w:val="22"/>
          <w:szCs w:val="22"/>
        </w:rPr>
        <w:t>2016</w:t>
      </w:r>
      <w:r w:rsidR="00F74AF0" w:rsidRPr="004C2912">
        <w:rPr>
          <w:b/>
          <w:bCs/>
          <w:spacing w:val="20"/>
          <w:sz w:val="22"/>
          <w:szCs w:val="22"/>
        </w:rPr>
        <w:t xml:space="preserve"> </w:t>
      </w:r>
      <w:r w:rsidR="00704DC1" w:rsidRPr="004C2912">
        <w:rPr>
          <w:b/>
          <w:bCs/>
          <w:spacing w:val="20"/>
          <w:sz w:val="22"/>
          <w:szCs w:val="22"/>
        </w:rPr>
        <w:t>г.</w:t>
      </w:r>
    </w:p>
    <w:p w:rsidR="00704DC1" w:rsidRPr="004C2912" w:rsidRDefault="00704DC1">
      <w:pPr>
        <w:rPr>
          <w:spacing w:val="20"/>
          <w:sz w:val="28"/>
          <w:szCs w:val="28"/>
        </w:rPr>
      </w:pPr>
      <w:r w:rsidRPr="004C2912">
        <w:rPr>
          <w:spacing w:val="20"/>
          <w:sz w:val="28"/>
          <w:szCs w:val="28"/>
        </w:rPr>
        <w:t xml:space="preserve"> </w:t>
      </w:r>
    </w:p>
    <w:p w:rsidR="00704DC1" w:rsidRPr="004C2912" w:rsidRDefault="00704DC1">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t>1. СОДЕРЖАНИЕ</w:t>
      </w:r>
      <w:bookmarkEnd w:id="0"/>
    </w:p>
    <w:p w:rsidR="00F74AF0" w:rsidRPr="004C2912" w:rsidRDefault="0038112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3802C7">
          <w:rPr>
            <w:b/>
            <w:noProof/>
            <w:webHidden/>
            <w:spacing w:val="20"/>
          </w:rPr>
          <w:t>2</w:t>
        </w:r>
        <w:r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_Toc396296972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2</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_Toc396296973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3</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_Toc396296974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4</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_Toc396296975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5</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_Toc396296976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6</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_Toc396296977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9</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_Toc396296978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9</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1C4EDF">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_Toc396296980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10</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_Toc396296981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11</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_Toc396296982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12</w:t>
        </w:r>
        <w:r w:rsidR="0038112D" w:rsidRPr="004C2912">
          <w:rPr>
            <w:b/>
            <w:noProof/>
            <w:webHidden/>
            <w:spacing w:val="20"/>
          </w:rPr>
          <w:fldChar w:fldCharType="end"/>
        </w:r>
      </w:hyperlink>
    </w:p>
    <w:p w:rsidR="00F74AF0" w:rsidRPr="004C2912" w:rsidRDefault="001C4EDF">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38112D" w:rsidRPr="004C2912">
          <w:rPr>
            <w:b/>
            <w:noProof/>
            <w:webHidden/>
            <w:spacing w:val="20"/>
          </w:rPr>
          <w:fldChar w:fldCharType="begin"/>
        </w:r>
        <w:r w:rsidR="00F74AF0" w:rsidRPr="004C2912">
          <w:rPr>
            <w:b/>
            <w:noProof/>
            <w:webHidden/>
            <w:spacing w:val="20"/>
          </w:rPr>
          <w:instrText xml:space="preserve"> PAGEREF _Toc396296983 \h </w:instrText>
        </w:r>
        <w:r w:rsidR="0038112D" w:rsidRPr="004C2912">
          <w:rPr>
            <w:b/>
            <w:noProof/>
            <w:webHidden/>
            <w:spacing w:val="20"/>
          </w:rPr>
        </w:r>
        <w:r w:rsidR="0038112D" w:rsidRPr="004C2912">
          <w:rPr>
            <w:b/>
            <w:noProof/>
            <w:webHidden/>
            <w:spacing w:val="20"/>
          </w:rPr>
          <w:fldChar w:fldCharType="separate"/>
        </w:r>
        <w:r w:rsidR="003802C7">
          <w:rPr>
            <w:b/>
            <w:noProof/>
            <w:webHidden/>
            <w:spacing w:val="20"/>
          </w:rPr>
          <w:t>13</w:t>
        </w:r>
        <w:r w:rsidR="0038112D" w:rsidRPr="004C2912">
          <w:rPr>
            <w:b/>
            <w:noProof/>
            <w:webHidden/>
            <w:spacing w:val="20"/>
          </w:rPr>
          <w:fldChar w:fldCharType="end"/>
        </w:r>
      </w:hyperlink>
    </w:p>
    <w:p w:rsidR="00F74AF0" w:rsidRPr="000D0542" w:rsidRDefault="001C4EDF">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1C4EDF">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1C4EDF">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1C4EDF">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1C4EDF">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1C4EDF">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1C4EDF">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38112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4C48D3">
        <w:rPr>
          <w:spacing w:val="20"/>
        </w:rPr>
        <w:t>2</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2016</w:t>
      </w:r>
      <w:r w:rsidRPr="004C2912">
        <w:rPr>
          <w:spacing w:val="20"/>
        </w:rPr>
        <w:t xml:space="preserve"> года «</w:t>
      </w:r>
      <w:r w:rsidR="004C48D3">
        <w:rPr>
          <w:spacing w:val="20"/>
        </w:rPr>
        <w:t xml:space="preserve">Бегемот </w:t>
      </w:r>
      <w:proofErr w:type="spellStart"/>
      <w:r w:rsidR="004C48D3">
        <w:rPr>
          <w:spacing w:val="20"/>
        </w:rPr>
        <w:t>трофи</w:t>
      </w:r>
      <w:proofErr w:type="spellEnd"/>
      <w:r w:rsidRPr="004C2912">
        <w:rPr>
          <w:spacing w:val="20"/>
        </w:rPr>
        <w:t>» (да</w:t>
      </w:r>
      <w:r w:rsidR="00397EA1" w:rsidRPr="004C2912">
        <w:rPr>
          <w:spacing w:val="20"/>
        </w:rPr>
        <w:t>лее «</w:t>
      </w:r>
      <w:r w:rsidR="004C48D3">
        <w:rPr>
          <w:spacing w:val="20"/>
        </w:rPr>
        <w:t xml:space="preserve">Бегемот </w:t>
      </w:r>
      <w:proofErr w:type="spellStart"/>
      <w:r w:rsidR="004C48D3">
        <w:rPr>
          <w:spacing w:val="20"/>
        </w:rPr>
        <w:t>трофи</w:t>
      </w:r>
      <w:proofErr w:type="spellEnd"/>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201</w:t>
      </w:r>
      <w:r w:rsidR="00B82B27">
        <w:rPr>
          <w:spacing w:val="20"/>
        </w:rPr>
        <w:t>6</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4C48D3" w:rsidP="001D04DD">
      <w:pPr>
        <w:spacing w:before="120" w:after="120"/>
        <w:jc w:val="center"/>
        <w:rPr>
          <w:spacing w:val="20"/>
        </w:rPr>
      </w:pPr>
      <w:r>
        <w:rPr>
          <w:b/>
          <w:iCs/>
          <w:spacing w:val="20"/>
        </w:rPr>
        <w:t>17</w:t>
      </w:r>
      <w:r w:rsidR="00704DC1" w:rsidRPr="004C2912">
        <w:rPr>
          <w:b/>
          <w:iCs/>
          <w:spacing w:val="20"/>
        </w:rPr>
        <w:t xml:space="preserve"> </w:t>
      </w:r>
      <w:r>
        <w:rPr>
          <w:b/>
          <w:iCs/>
          <w:spacing w:val="20"/>
        </w:rPr>
        <w:t>июня</w:t>
      </w:r>
      <w:r w:rsidR="00704DC1" w:rsidRPr="004C2912">
        <w:rPr>
          <w:b/>
          <w:iCs/>
          <w:spacing w:val="20"/>
        </w:rPr>
        <w:t xml:space="preserve"> </w:t>
      </w:r>
      <w:r w:rsidR="00063D00">
        <w:rPr>
          <w:b/>
          <w:iCs/>
          <w:spacing w:val="20"/>
        </w:rPr>
        <w:t>2016</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704DC1" w:rsidRPr="004C2912" w:rsidTr="000E51A4">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с 16:00</w:t>
            </w:r>
          </w:p>
        </w:tc>
      </w:tr>
      <w:tr w:rsidR="00704DC1" w:rsidRPr="004C2912" w:rsidTr="000E51A4">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4C48D3">
            <w:pPr>
              <w:jc w:val="center"/>
              <w:rPr>
                <w:spacing w:val="20"/>
              </w:rPr>
            </w:pPr>
            <w:r w:rsidRPr="004C2912">
              <w:rPr>
                <w:b/>
                <w:spacing w:val="20"/>
              </w:rPr>
              <w:t>с 00:00</w:t>
            </w:r>
            <w:r w:rsidR="001A1A84" w:rsidRPr="004C2912">
              <w:rPr>
                <w:b/>
                <w:spacing w:val="20"/>
              </w:rPr>
              <w:t xml:space="preserve"> ч. </w:t>
            </w:r>
            <w:r w:rsidR="004C48D3">
              <w:rPr>
                <w:b/>
                <w:spacing w:val="20"/>
              </w:rPr>
              <w:t>01</w:t>
            </w:r>
            <w:r w:rsidR="001A1A84" w:rsidRPr="004C2912">
              <w:rPr>
                <w:b/>
                <w:spacing w:val="20"/>
              </w:rPr>
              <w:t xml:space="preserve"> </w:t>
            </w:r>
            <w:r w:rsidR="004C48D3">
              <w:rPr>
                <w:b/>
                <w:spacing w:val="20"/>
              </w:rPr>
              <w:t>июня</w:t>
            </w:r>
            <w:r w:rsidR="00715104" w:rsidRPr="004C2912">
              <w:rPr>
                <w:b/>
                <w:spacing w:val="20"/>
              </w:rPr>
              <w:t xml:space="preserve"> 201</w:t>
            </w:r>
            <w:r w:rsidR="00B82B27">
              <w:rPr>
                <w:b/>
                <w:spacing w:val="20"/>
              </w:rPr>
              <w:t>6</w:t>
            </w:r>
            <w:r w:rsidR="00715104" w:rsidRPr="004C2912">
              <w:rPr>
                <w:b/>
                <w:spacing w:val="20"/>
              </w:rPr>
              <w:t xml:space="preserve"> г.</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spacing w:val="20"/>
              </w:rPr>
            </w:pPr>
            <w:r w:rsidRPr="004C2912">
              <w:rPr>
                <w:b/>
                <w:spacing w:val="20"/>
              </w:rPr>
              <w:t>с 1</w:t>
            </w:r>
            <w:r w:rsidR="003802C7">
              <w:rPr>
                <w:b/>
                <w:spacing w:val="20"/>
              </w:rPr>
              <w:t>8</w:t>
            </w:r>
            <w:r w:rsidRPr="004C2912">
              <w:rPr>
                <w:b/>
                <w:spacing w:val="20"/>
              </w:rPr>
              <w:t>:00 до 2</w:t>
            </w:r>
            <w:r w:rsidR="00982E14">
              <w:rPr>
                <w:b/>
                <w:spacing w:val="20"/>
              </w:rPr>
              <w:t>3</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4C48D3" w:rsidP="00F65F6B">
      <w:pPr>
        <w:spacing w:before="240" w:after="120"/>
        <w:jc w:val="center"/>
        <w:rPr>
          <w:spacing w:val="20"/>
        </w:rPr>
      </w:pPr>
      <w:r>
        <w:rPr>
          <w:b/>
          <w:bCs/>
          <w:spacing w:val="20"/>
        </w:rPr>
        <w:t>18</w:t>
      </w:r>
      <w:r w:rsidR="007350A3" w:rsidRPr="004C2912">
        <w:rPr>
          <w:b/>
          <w:bCs/>
          <w:spacing w:val="20"/>
        </w:rPr>
        <w:t xml:space="preserve"> </w:t>
      </w:r>
      <w:r>
        <w:rPr>
          <w:b/>
          <w:bCs/>
          <w:spacing w:val="20"/>
        </w:rPr>
        <w:t>июня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w:t>
            </w:r>
            <w:proofErr w:type="gramStart"/>
            <w:r w:rsidRPr="004C2912">
              <w:rPr>
                <w:spacing w:val="20"/>
              </w:rPr>
              <w:t>зд в ст</w:t>
            </w:r>
            <w:proofErr w:type="gramEnd"/>
            <w:r w:rsidRPr="004C2912">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24819">
            <w:pPr>
              <w:rPr>
                <w:b/>
                <w:spacing w:val="20"/>
              </w:rPr>
            </w:pPr>
            <w:r w:rsidRPr="00AB01B7">
              <w:rPr>
                <w:spacing w:val="20"/>
              </w:rPr>
              <w:t>Старт СУ</w:t>
            </w:r>
            <w:r w:rsidR="00324819" w:rsidRPr="00AB01B7">
              <w:rPr>
                <w:spacing w:val="20"/>
              </w:rPr>
              <w:t xml:space="preserve"> 1</w:t>
            </w:r>
            <w:r w:rsidR="00D946ED" w:rsidRPr="00AB01B7">
              <w:rPr>
                <w:spacing w:val="20"/>
              </w:rPr>
              <w:t xml:space="preserve"> класс</w:t>
            </w:r>
            <w:r w:rsidRPr="00AB01B7">
              <w:rPr>
                <w:spacing w:val="20"/>
              </w:rPr>
              <w:t xml:space="preserve"> </w:t>
            </w:r>
            <w:r w:rsidRPr="00AB01B7">
              <w:rPr>
                <w:spacing w:val="20"/>
                <w:lang w:val="en-US"/>
              </w:rPr>
              <w:t>ATV</w:t>
            </w:r>
            <w:r w:rsidR="001A1A84" w:rsidRPr="00AB01B7">
              <w:rPr>
                <w:spacing w:val="20"/>
              </w:rPr>
              <w:t>,</w:t>
            </w:r>
            <w:r w:rsidR="004F5763" w:rsidRPr="00AB01B7">
              <w:rPr>
                <w:spacing w:val="20"/>
              </w:rPr>
              <w:t xml:space="preserve"> </w:t>
            </w:r>
            <w:proofErr w:type="gramStart"/>
            <w:r w:rsidR="001A1A84" w:rsidRPr="00AB01B7">
              <w:rPr>
                <w:spacing w:val="20"/>
              </w:rPr>
              <w:t>ЭК</w:t>
            </w:r>
            <w:proofErr w:type="gramEnd"/>
            <w:r w:rsidR="001A1A84" w:rsidRPr="00AB01B7">
              <w:rPr>
                <w:spacing w:val="20"/>
              </w:rPr>
              <w:t>, ТК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704DC1" w:rsidRPr="004C2912" w:rsidTr="000E51A4">
        <w:trPr>
          <w:trHeight w:val="403"/>
        </w:trPr>
        <w:tc>
          <w:tcPr>
            <w:tcW w:w="6602" w:type="dxa"/>
            <w:tcBorders>
              <w:left w:val="single" w:sz="4" w:space="0" w:color="000000"/>
              <w:bottom w:val="single" w:sz="4" w:space="0" w:color="000000"/>
            </w:tcBorders>
            <w:shd w:val="clear" w:color="auto" w:fill="auto"/>
            <w:vAlign w:val="center"/>
          </w:tcPr>
          <w:p w:rsidR="00704DC1" w:rsidRPr="00B82B27" w:rsidRDefault="00704DC1" w:rsidP="00982E14">
            <w:pPr>
              <w:rPr>
                <w:b/>
                <w:spacing w:val="20"/>
              </w:rPr>
            </w:pPr>
            <w:r w:rsidRPr="00AB01B7">
              <w:rPr>
                <w:spacing w:val="20"/>
              </w:rPr>
              <w:t xml:space="preserve">Старт </w:t>
            </w:r>
            <w:r w:rsidR="00324819" w:rsidRPr="00AB01B7">
              <w:rPr>
                <w:spacing w:val="20"/>
              </w:rPr>
              <w:t>СУ 1</w:t>
            </w:r>
            <w:r w:rsidR="00D946ED" w:rsidRPr="00AB01B7">
              <w:rPr>
                <w:spacing w:val="20"/>
              </w:rPr>
              <w:t xml:space="preserve"> класс</w:t>
            </w:r>
            <w:r w:rsidRPr="00AB01B7">
              <w:rPr>
                <w:spacing w:val="20"/>
              </w:rPr>
              <w:t xml:space="preserve"> СК</w:t>
            </w:r>
            <w:r w:rsidR="001A1A84" w:rsidRPr="00AB01B7">
              <w:rPr>
                <w:spacing w:val="20"/>
              </w:rPr>
              <w:t>,</w:t>
            </w:r>
            <w:r w:rsidR="00EE7112" w:rsidRPr="00AB01B7">
              <w:rPr>
                <w:spacing w:val="20"/>
              </w:rPr>
              <w:t xml:space="preserve"> </w:t>
            </w:r>
            <w:proofErr w:type="spellStart"/>
            <w:r w:rsidR="001A1A84" w:rsidRPr="00AB01B7">
              <w:rPr>
                <w:spacing w:val="20"/>
              </w:rPr>
              <w:t>СтокК</w:t>
            </w:r>
            <w:proofErr w:type="spellEnd"/>
            <w:r w:rsidR="00982E14">
              <w:rPr>
                <w:spacing w:val="20"/>
              </w:rPr>
              <w:t>,</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AB01B7" w:rsidRDefault="001A1A84" w:rsidP="00982E14">
            <w:pPr>
              <w:jc w:val="center"/>
              <w:rPr>
                <w:spacing w:val="20"/>
              </w:rPr>
            </w:pPr>
            <w:r w:rsidRPr="00AB01B7">
              <w:rPr>
                <w:b/>
                <w:spacing w:val="20"/>
              </w:rPr>
              <w:t>10:</w:t>
            </w:r>
            <w:r w:rsidR="00982E14">
              <w:rPr>
                <w:b/>
                <w:spacing w:val="20"/>
              </w:rPr>
              <w:t>05</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4C2912" w:rsidRDefault="00982E14" w:rsidP="00602369">
            <w:pPr>
              <w:rPr>
                <w:spacing w:val="20"/>
              </w:rPr>
            </w:pPr>
            <w:r w:rsidRPr="00AB01B7">
              <w:rPr>
                <w:spacing w:val="20"/>
              </w:rPr>
              <w:t xml:space="preserve">Старт СУ 1 класс </w:t>
            </w:r>
            <w:r>
              <w:rPr>
                <w:spacing w:val="20"/>
              </w:rPr>
              <w:t>Экспедиция</w:t>
            </w:r>
            <w:r w:rsidR="000E51A4">
              <w:rPr>
                <w:spacing w:val="20"/>
              </w:rPr>
              <w:t xml:space="preserve"> - </w:t>
            </w:r>
            <w:r>
              <w:rPr>
                <w:spacing w:val="20"/>
              </w:rPr>
              <w:t xml:space="preserve"> стартовым интервалом от 3</w:t>
            </w:r>
            <w:r w:rsidR="000661BB">
              <w:rPr>
                <w:spacing w:val="20"/>
              </w:rPr>
              <w:t>х</w:t>
            </w:r>
            <w:r>
              <w:rPr>
                <w:spacing w:val="20"/>
              </w:rPr>
              <w:t xml:space="preserve"> минут</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4C2912" w:rsidRDefault="00982E14" w:rsidP="001A1A84">
            <w:pPr>
              <w:jc w:val="center"/>
              <w:rPr>
                <w:b/>
                <w:spacing w:val="20"/>
              </w:rPr>
            </w:pPr>
            <w:r>
              <w:rPr>
                <w:b/>
                <w:spacing w:val="20"/>
              </w:rPr>
              <w:t>10:10</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4C2912" w:rsidRDefault="00982E14" w:rsidP="00982E14">
            <w:pPr>
              <w:rPr>
                <w:spacing w:val="20"/>
              </w:rPr>
            </w:pPr>
            <w:r>
              <w:rPr>
                <w:spacing w:val="20"/>
              </w:rPr>
              <w:t xml:space="preserve">Старт ДС (дополнительной секции) СК, ТК, </w:t>
            </w:r>
            <w:proofErr w:type="gramStart"/>
            <w:r>
              <w:rPr>
                <w:spacing w:val="20"/>
              </w:rPr>
              <w:t>ЭК</w:t>
            </w:r>
            <w:proofErr w:type="gramEnd"/>
            <w:r>
              <w:rPr>
                <w:spacing w:val="20"/>
              </w:rPr>
              <w:t xml:space="preserve">, </w:t>
            </w:r>
            <w:r w:rsidRPr="004C2912">
              <w:rPr>
                <w:spacing w:val="20"/>
                <w:lang w:val="en-US"/>
              </w:rPr>
              <w:t>ATV</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4C2912" w:rsidRDefault="00982E14" w:rsidP="000661BB">
            <w:pPr>
              <w:jc w:val="center"/>
              <w:rPr>
                <w:b/>
                <w:spacing w:val="20"/>
              </w:rPr>
            </w:pPr>
            <w:r>
              <w:rPr>
                <w:b/>
                <w:spacing w:val="20"/>
              </w:rPr>
              <w:t>1</w:t>
            </w:r>
            <w:r w:rsidR="000661BB">
              <w:rPr>
                <w:b/>
                <w:spacing w:val="20"/>
              </w:rPr>
              <w:t>0</w:t>
            </w:r>
            <w:r>
              <w:rPr>
                <w:b/>
                <w:spacing w:val="20"/>
              </w:rPr>
              <w:t>:</w:t>
            </w:r>
            <w:r w:rsidR="000661BB">
              <w:rPr>
                <w:b/>
                <w:spacing w:val="20"/>
              </w:rPr>
              <w:t>3</w:t>
            </w:r>
            <w:r>
              <w:rPr>
                <w:b/>
                <w:spacing w:val="20"/>
              </w:rPr>
              <w:t>0</w:t>
            </w:r>
          </w:p>
        </w:tc>
      </w:tr>
      <w:tr w:rsidR="00982E14" w:rsidRPr="004C2912" w:rsidTr="000E51A4">
        <w:trPr>
          <w:trHeight w:val="418"/>
        </w:trPr>
        <w:tc>
          <w:tcPr>
            <w:tcW w:w="6602" w:type="dxa"/>
            <w:tcBorders>
              <w:left w:val="single" w:sz="4" w:space="0" w:color="000000"/>
              <w:bottom w:val="single" w:sz="4" w:space="0" w:color="000000"/>
            </w:tcBorders>
            <w:shd w:val="clear" w:color="auto" w:fill="auto"/>
            <w:vAlign w:val="center"/>
          </w:tcPr>
          <w:p w:rsidR="00982E14" w:rsidRPr="004C2912" w:rsidRDefault="00982E14" w:rsidP="002F780C">
            <w:pPr>
              <w:rPr>
                <w:b/>
                <w:spacing w:val="20"/>
              </w:rPr>
            </w:pPr>
            <w:r w:rsidRPr="004C2912">
              <w:rPr>
                <w:spacing w:val="20"/>
              </w:rPr>
              <w:t xml:space="preserve">Финиш </w:t>
            </w:r>
            <w:r>
              <w:rPr>
                <w:spacing w:val="20"/>
              </w:rPr>
              <w:t xml:space="preserve">ДС (дополнительной секции) </w:t>
            </w:r>
            <w:r w:rsidRPr="004C2912">
              <w:rPr>
                <w:spacing w:val="20"/>
              </w:rPr>
              <w:t xml:space="preserve"> для классов </w:t>
            </w:r>
            <w:r>
              <w:rPr>
                <w:spacing w:val="20"/>
              </w:rPr>
              <w:t xml:space="preserve">СК, </w:t>
            </w:r>
            <w:r w:rsidRPr="004C2912">
              <w:rPr>
                <w:spacing w:val="20"/>
              </w:rPr>
              <w:t xml:space="preserve">ТК, </w:t>
            </w:r>
            <w:proofErr w:type="gramStart"/>
            <w:r w:rsidRPr="004C2912">
              <w:rPr>
                <w:spacing w:val="20"/>
              </w:rPr>
              <w:t>ЭК</w:t>
            </w:r>
            <w:proofErr w:type="gramEnd"/>
            <w:r w:rsidRPr="004C2912">
              <w:rPr>
                <w:spacing w:val="20"/>
              </w:rPr>
              <w:t xml:space="preserve">, </w:t>
            </w:r>
            <w:r w:rsidRPr="004C2912">
              <w:rPr>
                <w:spacing w:val="20"/>
                <w:lang w:val="en-US"/>
              </w:rPr>
              <w:t>ATV</w:t>
            </w:r>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4C2912" w:rsidRDefault="00982E14" w:rsidP="002F780C">
            <w:pPr>
              <w:jc w:val="center"/>
              <w:rPr>
                <w:b/>
                <w:spacing w:val="20"/>
              </w:rPr>
            </w:pPr>
            <w:r>
              <w:rPr>
                <w:b/>
                <w:spacing w:val="20"/>
              </w:rPr>
              <w:t>17</w:t>
            </w:r>
            <w:r w:rsidRPr="004C2912">
              <w:rPr>
                <w:b/>
                <w:spacing w:val="20"/>
              </w:rPr>
              <w:t>:00</w:t>
            </w:r>
          </w:p>
        </w:tc>
      </w:tr>
      <w:tr w:rsidR="00704DC1"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602369">
            <w:pPr>
              <w:rPr>
                <w:b/>
                <w:spacing w:val="20"/>
              </w:rPr>
            </w:pPr>
            <w:r w:rsidRPr="004C2912">
              <w:rPr>
                <w:spacing w:val="20"/>
              </w:rPr>
              <w:t xml:space="preserve">Финиш </w:t>
            </w:r>
            <w:r w:rsidR="00324819" w:rsidRPr="004C2912">
              <w:rPr>
                <w:spacing w:val="20"/>
              </w:rPr>
              <w:t>СУ 1</w:t>
            </w:r>
            <w:r w:rsidRPr="004C2912">
              <w:rPr>
                <w:spacing w:val="20"/>
              </w:rPr>
              <w:t>, сдача фл</w:t>
            </w:r>
            <w:r w:rsidR="001D04DD" w:rsidRPr="004C2912">
              <w:rPr>
                <w:spacing w:val="20"/>
              </w:rPr>
              <w:t>э</w:t>
            </w:r>
            <w:r w:rsidRPr="004C2912">
              <w:rPr>
                <w:spacing w:val="20"/>
              </w:rPr>
              <w:t xml:space="preserve">ш-карт классов </w:t>
            </w:r>
            <w:proofErr w:type="spellStart"/>
            <w:r w:rsidRPr="004C2912">
              <w:rPr>
                <w:spacing w:val="20"/>
              </w:rPr>
              <w:t>СтокК</w:t>
            </w:r>
            <w:proofErr w:type="spellEnd"/>
            <w:r w:rsidRPr="004C2912">
              <w:rPr>
                <w:spacing w:val="20"/>
              </w:rPr>
              <w:t>, СК</w:t>
            </w:r>
            <w:r w:rsidR="000E51A4">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982E14">
            <w:pPr>
              <w:jc w:val="center"/>
              <w:rPr>
                <w:spacing w:val="20"/>
              </w:rPr>
            </w:pPr>
            <w:r w:rsidRPr="004C2912">
              <w:rPr>
                <w:b/>
                <w:spacing w:val="20"/>
              </w:rPr>
              <w:t>1</w:t>
            </w:r>
            <w:r w:rsidR="00982E14">
              <w:rPr>
                <w:b/>
                <w:spacing w:val="20"/>
              </w:rPr>
              <w:t>8</w:t>
            </w:r>
            <w:r w:rsidR="00704DC1" w:rsidRPr="004C2912">
              <w:rPr>
                <w:b/>
                <w:spacing w:val="20"/>
              </w:rPr>
              <w:t>:</w:t>
            </w:r>
            <w:r w:rsidR="00982E14">
              <w:rPr>
                <w:b/>
                <w:spacing w:val="20"/>
              </w:rPr>
              <w:t>0</w:t>
            </w:r>
            <w:r w:rsidRPr="004C2912">
              <w:rPr>
                <w:b/>
                <w:spacing w:val="20"/>
              </w:rPr>
              <w:t>0</w:t>
            </w:r>
          </w:p>
        </w:tc>
      </w:tr>
      <w:tr w:rsidR="000E51A4"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tcPr>
          <w:p w:rsidR="000E51A4" w:rsidRPr="008F20BA" w:rsidRDefault="000E51A4" w:rsidP="000E51A4">
            <w:r w:rsidRPr="008F20BA">
              <w:t>Финиш СУ 1, сдача флэш-карт классов</w:t>
            </w:r>
            <w:r>
              <w:t xml:space="preserve"> </w:t>
            </w:r>
            <w:r w:rsidRPr="008F20BA">
              <w:t xml:space="preserve"> Экспедиция </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0E51A4" w:rsidRDefault="000E51A4" w:rsidP="000E51A4">
            <w:pPr>
              <w:jc w:val="center"/>
            </w:pPr>
            <w:r>
              <w:t>Общее время прохождение 8 часов от времени старта каждого экипажа</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602369">
            <w:pPr>
              <w:rPr>
                <w:b/>
                <w:spacing w:val="20"/>
              </w:rPr>
            </w:pPr>
            <w:r w:rsidRPr="004C2912">
              <w:rPr>
                <w:spacing w:val="20"/>
              </w:rPr>
              <w:t xml:space="preserve">Финиш </w:t>
            </w:r>
            <w:r w:rsidR="00324819" w:rsidRPr="004C2912">
              <w:rPr>
                <w:spacing w:val="20"/>
              </w:rPr>
              <w:t>СУ 1</w:t>
            </w:r>
            <w:r w:rsidRPr="004C2912">
              <w:rPr>
                <w:spacing w:val="20"/>
              </w:rPr>
              <w:t>, сдача фл</w:t>
            </w:r>
            <w:r w:rsidR="001D04DD" w:rsidRPr="004C2912">
              <w:rPr>
                <w:spacing w:val="20"/>
              </w:rPr>
              <w:t>э</w:t>
            </w:r>
            <w:r w:rsidRPr="004C2912">
              <w:rPr>
                <w:spacing w:val="20"/>
              </w:rPr>
              <w:t>ш-карт классов</w:t>
            </w:r>
            <w:r w:rsidR="001D04DD" w:rsidRPr="004C2912">
              <w:rPr>
                <w:spacing w:val="20"/>
              </w:rPr>
              <w:t xml:space="preserve"> </w:t>
            </w:r>
            <w:r w:rsidRPr="004C2912">
              <w:rPr>
                <w:spacing w:val="20"/>
              </w:rPr>
              <w:t>ТК,</w:t>
            </w:r>
            <w:r w:rsidR="001D04DD" w:rsidRPr="004C2912">
              <w:rPr>
                <w:spacing w:val="20"/>
              </w:rPr>
              <w:t xml:space="preserve"> </w:t>
            </w:r>
            <w:proofErr w:type="gramStart"/>
            <w:r w:rsidRPr="004C2912">
              <w:rPr>
                <w:spacing w:val="20"/>
              </w:rPr>
              <w:t>ЭК</w:t>
            </w:r>
            <w:proofErr w:type="gramEnd"/>
            <w:r w:rsidRPr="004C2912">
              <w:rPr>
                <w:spacing w:val="20"/>
              </w:rPr>
              <w:t xml:space="preserve">, </w:t>
            </w:r>
            <w:r w:rsidRPr="004C2912">
              <w:rPr>
                <w:spacing w:val="20"/>
                <w:lang w:val="en-US"/>
              </w:rPr>
              <w:t>ATV</w:t>
            </w:r>
            <w:r w:rsidR="004F5763" w:rsidRPr="004C2912">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pPr>
              <w:jc w:val="center"/>
              <w:rPr>
                <w:spacing w:val="20"/>
              </w:rPr>
            </w:pPr>
            <w:r>
              <w:rPr>
                <w:b/>
                <w:spacing w:val="20"/>
              </w:rPr>
              <w:t>19</w:t>
            </w:r>
            <w:r w:rsidR="00704DC1" w:rsidRPr="004C2912">
              <w:rPr>
                <w:b/>
                <w:spacing w:val="20"/>
              </w:rPr>
              <w:t>:00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982E14">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19</w:t>
            </w:r>
            <w:r w:rsidR="006A4DE9" w:rsidRPr="004C2912">
              <w:rPr>
                <w:b/>
                <w:spacing w:val="20"/>
              </w:rPr>
              <w:t>:30</w:t>
            </w:r>
            <w:r w:rsidR="00704DC1" w:rsidRPr="004C2912">
              <w:rPr>
                <w:b/>
                <w:spacing w:val="20"/>
              </w:rPr>
              <w:t xml:space="preserve"> </w:t>
            </w:r>
          </w:p>
        </w:tc>
      </w:tr>
    </w:tbl>
    <w:p w:rsidR="00704DC1" w:rsidRPr="004C2912" w:rsidRDefault="004C48D3" w:rsidP="00F65F6B">
      <w:pPr>
        <w:spacing w:before="240" w:after="120"/>
        <w:jc w:val="center"/>
        <w:rPr>
          <w:spacing w:val="20"/>
        </w:rPr>
      </w:pPr>
      <w:r>
        <w:rPr>
          <w:b/>
          <w:bCs/>
          <w:spacing w:val="20"/>
        </w:rPr>
        <w:t>19 июня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3494"/>
      </w:tblGrid>
      <w:tr w:rsidR="00704DC1" w:rsidRPr="004C2912" w:rsidTr="000E51A4">
        <w:trPr>
          <w:trHeight w:val="447"/>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0661BB" w:rsidP="000661BB">
            <w:pPr>
              <w:tabs>
                <w:tab w:val="left" w:pos="0"/>
              </w:tabs>
              <w:rPr>
                <w:b/>
                <w:spacing w:val="20"/>
              </w:rPr>
            </w:pPr>
            <w:r>
              <w:rPr>
                <w:spacing w:val="20"/>
              </w:rPr>
              <w:t>Предварительные</w:t>
            </w:r>
            <w:r w:rsidR="001D04DD" w:rsidRPr="004C2912">
              <w:rPr>
                <w:spacing w:val="20"/>
              </w:rPr>
              <w:t xml:space="preserve"> результатов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09:30</w:t>
            </w:r>
          </w:p>
        </w:tc>
      </w:tr>
      <w:tr w:rsidR="00704DC1" w:rsidRPr="004C2912" w:rsidTr="000E51A4">
        <w:trPr>
          <w:trHeight w:val="425"/>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Прекращение предъявления протестов, претензий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10:30</w:t>
            </w:r>
          </w:p>
        </w:tc>
      </w:tr>
      <w:tr w:rsidR="00704DC1" w:rsidRPr="004C2912" w:rsidTr="000E51A4">
        <w:trPr>
          <w:trHeight w:val="403"/>
        </w:trPr>
        <w:tc>
          <w:tcPr>
            <w:tcW w:w="6596"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Окончательные результаты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11:00</w:t>
            </w:r>
          </w:p>
        </w:tc>
      </w:tr>
      <w:tr w:rsidR="00704DC1" w:rsidRPr="004C2912" w:rsidTr="000E51A4">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704DC1" w:rsidRPr="000E51A4" w:rsidRDefault="00704DC1" w:rsidP="000E51A4">
            <w:pPr>
              <w:tabs>
                <w:tab w:val="left" w:pos="0"/>
              </w:tabs>
              <w:rPr>
                <w:b/>
                <w:spacing w:val="20"/>
              </w:rPr>
            </w:pPr>
            <w:r w:rsidRPr="004C2912">
              <w:rPr>
                <w:spacing w:val="20"/>
              </w:rPr>
              <w:t>Награждение уч</w:t>
            </w:r>
            <w:r w:rsidR="001D04DD" w:rsidRPr="004C2912">
              <w:rPr>
                <w:spacing w:val="20"/>
              </w:rPr>
              <w:t xml:space="preserve">астников, </w:t>
            </w:r>
            <w:r w:rsidR="000E51A4">
              <w:rPr>
                <w:spacing w:val="20"/>
              </w:rPr>
              <w:t>выезд с БЛ</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lang w:val="en-US"/>
              </w:rPr>
              <w:t>12</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4C48D3">
        <w:rPr>
          <w:spacing w:val="20"/>
        </w:rPr>
        <w:t xml:space="preserve">Бегемот </w:t>
      </w:r>
      <w:proofErr w:type="spellStart"/>
      <w:r w:rsidR="004C48D3">
        <w:rPr>
          <w:spacing w:val="20"/>
        </w:rPr>
        <w:t>трофи</w:t>
      </w:r>
      <w:proofErr w:type="spellEnd"/>
      <w:r w:rsidR="004F5763" w:rsidRPr="004C2912">
        <w:rPr>
          <w:spacing w:val="20"/>
        </w:rPr>
        <w:t xml:space="preserve">» проводится </w:t>
      </w:r>
      <w:r w:rsidR="004C48D3">
        <w:rPr>
          <w:spacing w:val="20"/>
        </w:rPr>
        <w:t>18</w:t>
      </w:r>
      <w:r w:rsidRPr="004C2912">
        <w:rPr>
          <w:spacing w:val="20"/>
        </w:rPr>
        <w:t xml:space="preserve"> </w:t>
      </w:r>
      <w:r w:rsidR="004C48D3">
        <w:rPr>
          <w:spacing w:val="20"/>
        </w:rPr>
        <w:t xml:space="preserve">июня </w:t>
      </w:r>
      <w:r w:rsidR="00063D00">
        <w:rPr>
          <w:spacing w:val="20"/>
        </w:rPr>
        <w:t>2016</w:t>
      </w:r>
      <w:r w:rsidR="001D04DD" w:rsidRPr="004C2912">
        <w:rPr>
          <w:spacing w:val="20"/>
        </w:rPr>
        <w:t xml:space="preserve"> </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4C48D3">
        <w:rPr>
          <w:spacing w:val="20"/>
        </w:rPr>
        <w:t xml:space="preserve">Бегемот </w:t>
      </w:r>
      <w:proofErr w:type="spellStart"/>
      <w:r w:rsidR="004C48D3">
        <w:rPr>
          <w:spacing w:val="20"/>
        </w:rPr>
        <w:t>трофи</w:t>
      </w:r>
      <w:proofErr w:type="spellEnd"/>
      <w:r w:rsidR="004F5763" w:rsidRPr="004C2912">
        <w:rPr>
          <w:spacing w:val="20"/>
        </w:rPr>
        <w:t>» является</w:t>
      </w:r>
      <w:r w:rsidR="00324819" w:rsidRPr="004C2912">
        <w:rPr>
          <w:spacing w:val="20"/>
        </w:rPr>
        <w:t xml:space="preserve"> </w:t>
      </w:r>
      <w:r w:rsidR="004C48D3">
        <w:rPr>
          <w:spacing w:val="20"/>
        </w:rPr>
        <w:t>2</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201</w:t>
      </w:r>
      <w:r w:rsidR="00B82B27">
        <w:rPr>
          <w:spacing w:val="20"/>
        </w:rPr>
        <w:t>6</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4C48D3">
        <w:rPr>
          <w:spacing w:val="20"/>
        </w:rPr>
        <w:t xml:space="preserve">Бегемот </w:t>
      </w:r>
      <w:proofErr w:type="spellStart"/>
      <w:r w:rsidR="004C48D3">
        <w:rPr>
          <w:spacing w:val="20"/>
        </w:rPr>
        <w:t>трофи</w:t>
      </w:r>
      <w:proofErr w:type="spellEnd"/>
      <w:r w:rsidR="00A71EF4" w:rsidRPr="004C2912">
        <w:rPr>
          <w:spacing w:val="20"/>
        </w:rPr>
        <w:t xml:space="preserve">» назначена на </w:t>
      </w:r>
      <w:r w:rsidR="004C48D3">
        <w:rPr>
          <w:spacing w:val="20"/>
        </w:rPr>
        <w:t>17 июня</w:t>
      </w:r>
      <w:r w:rsidR="00A71EF4" w:rsidRPr="004C2912">
        <w:rPr>
          <w:spacing w:val="20"/>
        </w:rPr>
        <w:t xml:space="preserve"> </w:t>
      </w:r>
      <w:r w:rsidRPr="004C2912">
        <w:rPr>
          <w:spacing w:val="20"/>
        </w:rPr>
        <w:t>201</w:t>
      </w:r>
      <w:r w:rsidR="00B82B27">
        <w:rPr>
          <w:spacing w:val="20"/>
        </w:rPr>
        <w:t>6</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2F780C" w:rsidRPr="002F780C">
        <w:rPr>
          <w:spacing w:val="20"/>
        </w:rPr>
        <w:t>53° 46.296'</w:t>
      </w:r>
      <w:r w:rsidR="002F780C" w:rsidRPr="002F780C">
        <w:rPr>
          <w:spacing w:val="20"/>
        </w:rPr>
        <w:br/>
      </w:r>
      <w:r w:rsidR="002F780C">
        <w:rPr>
          <w:spacing w:val="20"/>
        </w:rPr>
        <w:t xml:space="preserve">           </w:t>
      </w:r>
      <w:r w:rsidR="002F780C" w:rsidRPr="002F780C">
        <w:rPr>
          <w:spacing w:val="20"/>
        </w:rPr>
        <w:t>84° 55.139'</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201</w:t>
      </w:r>
      <w:r w:rsidR="00B82B27">
        <w:rPr>
          <w:spacing w:val="20"/>
        </w:rPr>
        <w:t>6</w:t>
      </w:r>
      <w:r w:rsidR="001D04DD" w:rsidRPr="004C2912">
        <w:rPr>
          <w:spacing w:val="20"/>
        </w:rPr>
        <w:t>:</w:t>
      </w:r>
    </w:p>
    <w:p w:rsidR="00704DC1" w:rsidRPr="004C2912" w:rsidRDefault="001C4EDF"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0" w:history="1">
        <w:r w:rsidR="00704DC1" w:rsidRPr="004C2912">
          <w:rPr>
            <w:rStyle w:val="a3"/>
            <w:spacing w:val="20"/>
          </w:rPr>
          <w:t>www.region04x4.ru</w:t>
        </w:r>
      </w:hyperlink>
      <w:r w:rsidR="00704DC1" w:rsidRPr="004C2912">
        <w:rPr>
          <w:spacing w:val="20"/>
        </w:rPr>
        <w:t xml:space="preserve">, </w:t>
      </w:r>
      <w:hyperlink r:id="rId11" w:history="1">
        <w:r w:rsidR="001D04DD" w:rsidRPr="004C2912">
          <w:rPr>
            <w:rStyle w:val="a3"/>
            <w:spacing w:val="20"/>
            <w:lang w:val="en-US"/>
          </w:rPr>
          <w:t>www</w:t>
        </w:r>
        <w:r w:rsidR="001D04DD" w:rsidRPr="004C2912">
          <w:rPr>
            <w:rStyle w:val="a3"/>
            <w:spacing w:val="20"/>
          </w:rPr>
          <w:t>.</w:t>
        </w:r>
        <w:proofErr w:type="spellStart"/>
        <w:r w:rsidR="001D04DD" w:rsidRPr="004C2912">
          <w:rPr>
            <w:rStyle w:val="a3"/>
            <w:spacing w:val="20"/>
            <w:lang w:val="en-US"/>
          </w:rPr>
          <w:t>fas</w:t>
        </w:r>
        <w:proofErr w:type="spellEnd"/>
        <w:r w:rsidR="001D04DD" w:rsidRPr="004C2912">
          <w:rPr>
            <w:rStyle w:val="a3"/>
            <w:spacing w:val="20"/>
          </w:rPr>
          <w:t>22.</w:t>
        </w:r>
        <w:proofErr w:type="spellStart"/>
        <w:r w:rsidR="001D04DD" w:rsidRPr="004C2912">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4.8.</w:t>
      </w:r>
      <w:r w:rsidR="0081466E" w:rsidRPr="004C2912">
        <w:rPr>
          <w:b/>
          <w:spacing w:val="20"/>
        </w:rPr>
        <w:tab/>
      </w:r>
      <w:r w:rsidRPr="004C2912">
        <w:rPr>
          <w:spacing w:val="20"/>
        </w:rPr>
        <w:t xml:space="preserve">Количество </w:t>
      </w:r>
      <w:r w:rsidR="003E216B">
        <w:rPr>
          <w:spacing w:val="20"/>
        </w:rPr>
        <w:t>с</w:t>
      </w:r>
      <w:r w:rsidRPr="004C2912">
        <w:rPr>
          <w:spacing w:val="20"/>
        </w:rPr>
        <w:t xml:space="preserve">пециальных </w:t>
      </w:r>
      <w:r w:rsidR="003E216B">
        <w:rPr>
          <w:spacing w:val="20"/>
        </w:rPr>
        <w:t>у</w:t>
      </w:r>
      <w:r w:rsidRPr="004C2912">
        <w:rPr>
          <w:spacing w:val="20"/>
        </w:rPr>
        <w:t xml:space="preserve">частков (далее </w:t>
      </w:r>
      <w:r w:rsidR="001D04DD" w:rsidRPr="004C2912">
        <w:rPr>
          <w:spacing w:val="20"/>
        </w:rPr>
        <w:t>«</w:t>
      </w:r>
      <w:r w:rsidRPr="004C2912">
        <w:rPr>
          <w:spacing w:val="20"/>
        </w:rPr>
        <w:t>СУ</w:t>
      </w:r>
      <w:r w:rsidR="001D04DD" w:rsidRPr="004C2912">
        <w:rPr>
          <w:spacing w:val="20"/>
        </w:rPr>
        <w:t>»</w:t>
      </w:r>
      <w:r w:rsidRPr="004C2912">
        <w:rPr>
          <w:spacing w:val="20"/>
        </w:rPr>
        <w:t>)</w:t>
      </w:r>
      <w:r w:rsidR="001D04DD" w:rsidRPr="004C2912">
        <w:rPr>
          <w:spacing w:val="20"/>
        </w:rPr>
        <w:t>:</w:t>
      </w:r>
      <w:r w:rsidRPr="004C2912">
        <w:rPr>
          <w:spacing w:val="20"/>
        </w:rPr>
        <w:t xml:space="preserve"> </w:t>
      </w:r>
      <w:r w:rsidR="002F780C">
        <w:rPr>
          <w:spacing w:val="20"/>
        </w:rPr>
        <w:t>2</w:t>
      </w:r>
      <w:r w:rsidRPr="004C2912">
        <w:rPr>
          <w:spacing w:val="20"/>
        </w:rPr>
        <w:t xml:space="preserve"> (</w:t>
      </w:r>
      <w:r w:rsidR="004F5763" w:rsidRPr="004C2912">
        <w:rPr>
          <w:spacing w:val="20"/>
        </w:rPr>
        <w:t xml:space="preserve">для </w:t>
      </w:r>
      <w:r w:rsidRPr="004C2912">
        <w:rPr>
          <w:spacing w:val="20"/>
        </w:rPr>
        <w:t>класс</w:t>
      </w:r>
      <w:r w:rsidR="004F5763" w:rsidRPr="004C2912">
        <w:rPr>
          <w:spacing w:val="20"/>
        </w:rPr>
        <w:t xml:space="preserve">ов </w:t>
      </w:r>
      <w:r w:rsidR="002F780C" w:rsidRPr="004C2912">
        <w:rPr>
          <w:spacing w:val="20"/>
        </w:rPr>
        <w:t xml:space="preserve">СК </w:t>
      </w:r>
      <w:proofErr w:type="gramStart"/>
      <w:r w:rsidR="004F5763" w:rsidRPr="004C2912">
        <w:rPr>
          <w:spacing w:val="20"/>
        </w:rPr>
        <w:t>ТР</w:t>
      </w:r>
      <w:proofErr w:type="gramEnd"/>
      <w:r w:rsidR="004F5763" w:rsidRPr="004C2912">
        <w:rPr>
          <w:spacing w:val="20"/>
        </w:rPr>
        <w:t>, ЭК</w:t>
      </w:r>
      <w:r w:rsidR="00A71EF4" w:rsidRPr="004C2912">
        <w:rPr>
          <w:spacing w:val="20"/>
        </w:rPr>
        <w:t xml:space="preserve">, </w:t>
      </w:r>
      <w:r w:rsidR="00A71EF4" w:rsidRPr="004C2912">
        <w:rPr>
          <w:spacing w:val="20"/>
          <w:lang w:val="en-US"/>
        </w:rPr>
        <w:t>ATV</w:t>
      </w:r>
      <w:r w:rsidR="004F5763" w:rsidRPr="004C2912">
        <w:rPr>
          <w:spacing w:val="20"/>
        </w:rPr>
        <w:t xml:space="preserve">) и 1 (для классов: </w:t>
      </w:r>
      <w:proofErr w:type="spellStart"/>
      <w:proofErr w:type="gramStart"/>
      <w:r w:rsidR="004F5763" w:rsidRPr="004C2912">
        <w:rPr>
          <w:spacing w:val="20"/>
        </w:rPr>
        <w:t>СтокК</w:t>
      </w:r>
      <w:proofErr w:type="spellEnd"/>
      <w:r w:rsidR="00F03B4F" w:rsidRPr="004C2912">
        <w:rPr>
          <w:spacing w:val="20"/>
        </w:rPr>
        <w:t>,</w:t>
      </w:r>
      <w:r w:rsidR="002F780C">
        <w:rPr>
          <w:spacing w:val="20"/>
        </w:rPr>
        <w:t xml:space="preserve"> </w:t>
      </w:r>
      <w:r w:rsidR="00846B07">
        <w:rPr>
          <w:spacing w:val="20"/>
        </w:rPr>
        <w:t>Экспедиция</w:t>
      </w:r>
      <w:r w:rsidR="004F5763" w:rsidRPr="004C2912">
        <w:rPr>
          <w:spacing w:val="20"/>
        </w:rPr>
        <w:t>).</w:t>
      </w:r>
      <w:proofErr w:type="gramEnd"/>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4.9.</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4.10.</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4.11.</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4.12.</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p>
    <w:p w:rsidR="00704DC1" w:rsidRPr="004C2912" w:rsidRDefault="00704DC1" w:rsidP="000961B3">
      <w:pPr>
        <w:shd w:val="clear" w:color="auto" w:fill="FFFFFF"/>
        <w:spacing w:before="120"/>
        <w:ind w:left="4" w:right="-1"/>
        <w:jc w:val="both"/>
        <w:rPr>
          <w:spacing w:val="20"/>
        </w:rPr>
      </w:pPr>
      <w:r w:rsidRPr="004C2912">
        <w:rPr>
          <w:b/>
          <w:spacing w:val="20"/>
        </w:rPr>
        <w:t>4.13.</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82B27" w:rsidP="00B82B27">
      <w:pPr>
        <w:ind w:left="480"/>
      </w:pPr>
      <w:r w:rsidRPr="00B82B27">
        <w:t>Лесников Светозар</w:t>
      </w:r>
    </w:p>
    <w:p w:rsidR="00B82B27" w:rsidRPr="00B82B27" w:rsidRDefault="00B82B27" w:rsidP="00B82B27">
      <w:pPr>
        <w:ind w:left="480"/>
        <w:rPr>
          <w:lang w:val="en-US"/>
        </w:rPr>
      </w:pPr>
      <w:r w:rsidRPr="00B82B27">
        <w:rPr>
          <w:lang w:val="en-US"/>
        </w:rPr>
        <w:t xml:space="preserve">Web: </w:t>
      </w:r>
      <w:hyperlink r:id="rId12" w:history="1">
        <w:r w:rsidRPr="00B82B27">
          <w:rPr>
            <w:rStyle w:val="a3"/>
            <w:lang w:val="en-US"/>
          </w:rPr>
          <w:t>www.MBO4x4.ru</w:t>
        </w:r>
      </w:hyperlink>
    </w:p>
    <w:p w:rsidR="00B82B27" w:rsidRPr="00B82B27" w:rsidRDefault="00B82B27" w:rsidP="00B82B27">
      <w:pPr>
        <w:ind w:left="480"/>
        <w:rPr>
          <w:lang w:val="en-US"/>
        </w:rPr>
      </w:pPr>
      <w:r w:rsidRPr="00B82B27">
        <w:rPr>
          <w:lang w:val="en-US"/>
        </w:rPr>
        <w:t xml:space="preserve">E-mail: </w:t>
      </w:r>
      <w:hyperlink r:id="rId13" w:history="1">
        <w:r w:rsidRPr="00B82B27">
          <w:rPr>
            <w:rStyle w:val="a3"/>
            <w:lang w:val="en-US"/>
          </w:rPr>
          <w:t>denismovel@mail.ru</w:t>
        </w:r>
      </w:hyperlink>
    </w:p>
    <w:p w:rsidR="00B82B27" w:rsidRPr="00B82B27" w:rsidRDefault="00B82B27" w:rsidP="00B82B27">
      <w:pPr>
        <w:ind w:left="480"/>
      </w:pPr>
      <w:r w:rsidRPr="00B82B27">
        <w:t>б) «</w:t>
      </w:r>
      <w:proofErr w:type="spellStart"/>
      <w:r w:rsidRPr="00B82B27">
        <w:t>Дром</w:t>
      </w:r>
      <w:proofErr w:type="spellEnd"/>
      <w:r w:rsidRPr="00B82B27">
        <w:t xml:space="preserve"> 4х4» </w:t>
      </w:r>
      <w:proofErr w:type="spellStart"/>
      <w:r w:rsidRPr="00B82B27">
        <w:t>г</w:t>
      </w:r>
      <w:proofErr w:type="gramStart"/>
      <w:r w:rsidRPr="00B82B27">
        <w:t>.Н</w:t>
      </w:r>
      <w:proofErr w:type="gramEnd"/>
      <w:r w:rsidRPr="00B82B27">
        <w:t>овосибирск</w:t>
      </w:r>
      <w:proofErr w:type="spellEnd"/>
    </w:p>
    <w:p w:rsidR="00B82B27" w:rsidRPr="00B82B27" w:rsidRDefault="00B82B27" w:rsidP="00B82B27">
      <w:pPr>
        <w:ind w:left="480"/>
      </w:pPr>
      <w:r w:rsidRPr="00B82B27">
        <w:t>Егоров Андрей</w:t>
      </w:r>
    </w:p>
    <w:p w:rsidR="00B82B27" w:rsidRPr="00B82B27" w:rsidRDefault="00B82B27" w:rsidP="00B82B27">
      <w:pPr>
        <w:ind w:left="480"/>
      </w:pPr>
      <w:r w:rsidRPr="00B82B27">
        <w:rPr>
          <w:lang w:val="en-US"/>
        </w:rPr>
        <w:t>E</w:t>
      </w:r>
      <w:r w:rsidRPr="00B82B27">
        <w:t>-</w:t>
      </w:r>
      <w:r w:rsidRPr="00B82B27">
        <w:rPr>
          <w:lang w:val="en-US"/>
        </w:rPr>
        <w:t>mail</w:t>
      </w:r>
      <w:r w:rsidRPr="00B82B27">
        <w:t xml:space="preserve">: </w:t>
      </w:r>
      <w:hyperlink r:id="rId14" w:history="1">
        <w:r w:rsidRPr="00B82B27">
          <w:rPr>
            <w:rStyle w:val="a3"/>
            <w:lang w:val="en-US"/>
          </w:rPr>
          <w:t>denismovel</w:t>
        </w:r>
        <w:r w:rsidRPr="00B82B27">
          <w:rPr>
            <w:rStyle w:val="a3"/>
          </w:rPr>
          <w:t>@</w:t>
        </w:r>
        <w:r w:rsidRPr="00B82B27">
          <w:rPr>
            <w:rStyle w:val="a3"/>
            <w:lang w:val="en-US"/>
          </w:rPr>
          <w:t>mail</w:t>
        </w:r>
        <w:r w:rsidRPr="00B82B27">
          <w:rPr>
            <w:rStyle w:val="a3"/>
          </w:rPr>
          <w:t>.</w:t>
        </w:r>
        <w:proofErr w:type="spellStart"/>
        <w:r w:rsidRPr="00B82B27">
          <w:rPr>
            <w:rStyle w:val="a3"/>
            <w:lang w:val="en-US"/>
          </w:rPr>
          <w:t>ru</w:t>
        </w:r>
        <w:proofErr w:type="spellEnd"/>
      </w:hyperlink>
    </w:p>
    <w:p w:rsidR="00B82B27" w:rsidRPr="00B82B27" w:rsidRDefault="00B82B27" w:rsidP="00B82B27">
      <w:pPr>
        <w:ind w:left="480"/>
      </w:pPr>
      <w:r w:rsidRPr="00B82B27">
        <w:t>б)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F14D87" w:rsidRDefault="00B82B27" w:rsidP="00B82B27">
      <w:pPr>
        <w:ind w:left="480"/>
        <w:rPr>
          <w:rStyle w:val="a3"/>
        </w:rPr>
      </w:pPr>
      <w:r w:rsidRPr="00B82B27">
        <w:rPr>
          <w:lang w:val="en-US"/>
        </w:rPr>
        <w:t>Web</w:t>
      </w:r>
      <w:r w:rsidRPr="00F14D87">
        <w:t xml:space="preserve">: </w:t>
      </w:r>
      <w:hyperlink r:id="rId15" w:history="1">
        <w:r w:rsidRPr="00B82B27">
          <w:rPr>
            <w:rStyle w:val="a3"/>
            <w:lang w:val="en-US"/>
          </w:rPr>
          <w:t>www</w:t>
        </w:r>
        <w:r w:rsidRPr="00F14D87">
          <w:rPr>
            <w:rStyle w:val="a3"/>
          </w:rPr>
          <w:t>.</w:t>
        </w:r>
        <w:proofErr w:type="spellStart"/>
        <w:r w:rsidRPr="00B82B27">
          <w:rPr>
            <w:rStyle w:val="a3"/>
            <w:lang w:val="en-US"/>
          </w:rPr>
          <w:t>altay</w:t>
        </w:r>
        <w:proofErr w:type="spellEnd"/>
        <w:r w:rsidRPr="00F14D87">
          <w:rPr>
            <w:rStyle w:val="a3"/>
          </w:rPr>
          <w:t>4</w:t>
        </w:r>
        <w:r w:rsidRPr="00B82B27">
          <w:rPr>
            <w:rStyle w:val="a3"/>
            <w:lang w:val="en-US"/>
          </w:rPr>
          <w:t>x</w:t>
        </w:r>
        <w:r w:rsidRPr="00F14D87">
          <w:rPr>
            <w:rStyle w:val="a3"/>
          </w:rPr>
          <w:t>4.</w:t>
        </w:r>
        <w:proofErr w:type="spellStart"/>
        <w:r w:rsidRPr="00B82B27">
          <w:rPr>
            <w:rStyle w:val="a3"/>
            <w:lang w:val="en-US"/>
          </w:rPr>
          <w:t>ru</w:t>
        </w:r>
        <w:proofErr w:type="spellEnd"/>
      </w:hyperlink>
    </w:p>
    <w:p w:rsidR="004C48D3" w:rsidRPr="00F14D87" w:rsidRDefault="004C48D3" w:rsidP="004C48D3">
      <w:pPr>
        <w:ind w:left="480"/>
      </w:pPr>
      <w:r w:rsidRPr="00B82B27">
        <w:rPr>
          <w:lang w:val="en-US"/>
        </w:rPr>
        <w:t>E</w:t>
      </w:r>
      <w:r w:rsidRPr="00F14D87">
        <w:t>-</w:t>
      </w:r>
      <w:r w:rsidRPr="00B82B27">
        <w:rPr>
          <w:lang w:val="en-US"/>
        </w:rPr>
        <w:t>mail</w:t>
      </w:r>
      <w:r w:rsidRPr="00F14D87">
        <w:t xml:space="preserve">: </w:t>
      </w:r>
      <w:hyperlink r:id="rId16" w:history="1">
        <w:r w:rsidRPr="00C56E6A">
          <w:rPr>
            <w:rStyle w:val="a3"/>
            <w:lang w:val="en-US"/>
          </w:rPr>
          <w:t>bpaltay</w:t>
        </w:r>
        <w:r w:rsidRPr="00F14D87">
          <w:rPr>
            <w:rStyle w:val="a3"/>
          </w:rPr>
          <w:t>@</w:t>
        </w:r>
        <w:r w:rsidRPr="00C56E6A">
          <w:rPr>
            <w:rStyle w:val="a3"/>
            <w:lang w:val="en-US"/>
          </w:rPr>
          <w:t>mail</w:t>
        </w:r>
        <w:r w:rsidRPr="00F14D87">
          <w:rPr>
            <w:rStyle w:val="a3"/>
          </w:rPr>
          <w:t>.</w:t>
        </w:r>
        <w:proofErr w:type="spellStart"/>
        <w:r w:rsidRPr="00C56E6A">
          <w:rPr>
            <w:rStyle w:val="a3"/>
            <w:lang w:val="en-US"/>
          </w:rPr>
          <w:t>ru</w:t>
        </w:r>
        <w:proofErr w:type="spellEnd"/>
      </w:hyperlink>
    </w:p>
    <w:p w:rsidR="00B82B27" w:rsidRPr="00B82B27" w:rsidRDefault="00B82B27" w:rsidP="00B82B27">
      <w:pPr>
        <w:ind w:left="480"/>
        <w:rPr>
          <w:color w:val="000000"/>
        </w:rPr>
      </w:pPr>
      <w:r w:rsidRPr="00B82B27">
        <w:rPr>
          <w:color w:val="000000"/>
        </w:rPr>
        <w:t>в)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F14D87" w:rsidRDefault="00B82B27" w:rsidP="00B82B27">
      <w:pPr>
        <w:ind w:left="480"/>
      </w:pPr>
      <w:r w:rsidRPr="00B82B27">
        <w:rPr>
          <w:lang w:val="en-US"/>
        </w:rPr>
        <w:t>Web</w:t>
      </w:r>
      <w:r w:rsidRPr="00F14D87">
        <w:t xml:space="preserve">: </w:t>
      </w:r>
      <w:hyperlink r:id="rId17" w:history="1">
        <w:r w:rsidRPr="00B82B27">
          <w:rPr>
            <w:rStyle w:val="a3"/>
            <w:lang w:val="en-US"/>
          </w:rPr>
          <w:t>www</w:t>
        </w:r>
        <w:r w:rsidRPr="00F14D87">
          <w:rPr>
            <w:rStyle w:val="a3"/>
          </w:rPr>
          <w:t>.4</w:t>
        </w:r>
        <w:r w:rsidRPr="00B82B27">
          <w:rPr>
            <w:rStyle w:val="a3"/>
            <w:lang w:val="en-US"/>
          </w:rPr>
          <w:t>x</w:t>
        </w:r>
        <w:r w:rsidRPr="00F14D87">
          <w:rPr>
            <w:rStyle w:val="a3"/>
          </w:rPr>
          <w:t>4.</w:t>
        </w:r>
        <w:proofErr w:type="spellStart"/>
        <w:r w:rsidRPr="00B82B27">
          <w:rPr>
            <w:rStyle w:val="a3"/>
            <w:lang w:val="en-US"/>
          </w:rPr>
          <w:t>tomsk</w:t>
        </w:r>
        <w:proofErr w:type="spellEnd"/>
        <w:r w:rsidRPr="00F14D87">
          <w:rPr>
            <w:rStyle w:val="a3"/>
          </w:rPr>
          <w:t>.</w:t>
        </w:r>
        <w:proofErr w:type="spellStart"/>
        <w:r w:rsidRPr="00B82B27">
          <w:rPr>
            <w:rStyle w:val="a3"/>
            <w:lang w:val="en-US"/>
          </w:rPr>
          <w:t>ru</w:t>
        </w:r>
        <w:proofErr w:type="spellEnd"/>
      </w:hyperlink>
    </w:p>
    <w:p w:rsidR="00B82B27" w:rsidRPr="00F14D87" w:rsidRDefault="00B82B27" w:rsidP="00B82B27">
      <w:pPr>
        <w:ind w:left="480"/>
      </w:pPr>
      <w:r w:rsidRPr="00B82B27">
        <w:rPr>
          <w:lang w:val="en-US"/>
        </w:rPr>
        <w:t>E</w:t>
      </w:r>
      <w:r w:rsidRPr="00F14D87">
        <w:t>-</w:t>
      </w:r>
      <w:r w:rsidRPr="00B82B27">
        <w:rPr>
          <w:lang w:val="en-US"/>
        </w:rPr>
        <w:t>mail</w:t>
      </w:r>
      <w:r w:rsidRPr="00F14D87">
        <w:t xml:space="preserve">: </w:t>
      </w:r>
      <w:hyperlink r:id="rId18" w:history="1">
        <w:r w:rsidRPr="00B82B27">
          <w:rPr>
            <w:rStyle w:val="a3"/>
            <w:lang w:val="en-US"/>
          </w:rPr>
          <w:t>khlebnikovvv</w:t>
        </w:r>
        <w:r w:rsidRPr="00F14D87">
          <w:rPr>
            <w:rStyle w:val="a3"/>
          </w:rPr>
          <w:t>@</w:t>
        </w:r>
        <w:r w:rsidRPr="00B82B27">
          <w:rPr>
            <w:rStyle w:val="a3"/>
            <w:lang w:val="en-US"/>
          </w:rPr>
          <w:t>rambler</w:t>
        </w:r>
        <w:r w:rsidRPr="00F14D87">
          <w:rPr>
            <w:rStyle w:val="a3"/>
          </w:rPr>
          <w:t>.</w:t>
        </w:r>
        <w:proofErr w:type="spellStart"/>
        <w:r w:rsidRPr="00B82B27">
          <w:rPr>
            <w:rStyle w:val="a3"/>
            <w:lang w:val="en-US"/>
          </w:rPr>
          <w:t>ru</w:t>
        </w:r>
        <w:proofErr w:type="spellEnd"/>
      </w:hyperlink>
    </w:p>
    <w:p w:rsidR="00B82B27" w:rsidRPr="00B82B27" w:rsidRDefault="00B82B27" w:rsidP="00B82B27">
      <w:pPr>
        <w:ind w:firstLine="480"/>
      </w:pPr>
      <w:r w:rsidRPr="00B82B27">
        <w:rPr>
          <w:color w:val="000000"/>
        </w:rPr>
        <w:t xml:space="preserve">г) </w:t>
      </w:r>
      <w:r w:rsidRPr="00B82B27">
        <w:t xml:space="preserve">«Русский экстрим», </w:t>
      </w:r>
      <w:proofErr w:type="spellStart"/>
      <w:r w:rsidRPr="00B82B27">
        <w:t>г</w:t>
      </w:r>
      <w:proofErr w:type="gramStart"/>
      <w:r w:rsidRPr="00B82B27">
        <w:t>.Б</w:t>
      </w:r>
      <w:proofErr w:type="gramEnd"/>
      <w:r w:rsidRPr="00B82B27">
        <w:t>ийск</w:t>
      </w:r>
      <w:proofErr w:type="spellEnd"/>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hyperlink r:id="rId19" w:history="1">
        <w:r w:rsidRPr="00B82B27">
          <w:rPr>
            <w:rStyle w:val="a3"/>
            <w:lang w:val="en-US"/>
          </w:rPr>
          <w:t>www.fas22.ru</w:t>
        </w:r>
      </w:hyperlink>
    </w:p>
    <w:p w:rsidR="00B82B27" w:rsidRPr="00B82B27" w:rsidRDefault="00B82B27" w:rsidP="00B82B27">
      <w:pPr>
        <w:ind w:left="480"/>
        <w:rPr>
          <w:lang w:val="en-US"/>
        </w:rPr>
      </w:pPr>
      <w:r w:rsidRPr="00B82B27">
        <w:rPr>
          <w:lang w:val="en-US"/>
        </w:rPr>
        <w:t xml:space="preserve">E-mail: </w:t>
      </w:r>
    </w:p>
    <w:p w:rsidR="004C48D3" w:rsidRPr="009D26A8" w:rsidRDefault="004C48D3" w:rsidP="0081466E">
      <w:pPr>
        <w:shd w:val="clear" w:color="auto" w:fill="FFFFFF"/>
        <w:spacing w:before="120" w:line="250" w:lineRule="exact"/>
        <w:ind w:right="-11"/>
        <w:rPr>
          <w:spacing w:val="20"/>
          <w:lang w:val="en-US"/>
        </w:rPr>
      </w:pP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4E2B83">
      <w:pPr>
        <w:shd w:val="clear" w:color="auto" w:fill="FFFFFF"/>
        <w:tabs>
          <w:tab w:val="left" w:pos="562"/>
        </w:tabs>
        <w:spacing w:line="250" w:lineRule="exact"/>
        <w:ind w:right="-10"/>
        <w:rPr>
          <w:spacing w:val="20"/>
        </w:rPr>
      </w:pPr>
      <w:r w:rsidRPr="00CF37A0">
        <w:rPr>
          <w:spacing w:val="20"/>
          <w:u w:val="single"/>
        </w:rPr>
        <w:t>Некрасов Михаил</w:t>
      </w:r>
      <w:r w:rsidR="00A71EF4" w:rsidRPr="00CF37A0">
        <w:rPr>
          <w:spacing w:val="20"/>
        </w:rPr>
        <w:t xml:space="preserve"> </w:t>
      </w:r>
      <w:r w:rsidR="00704DC1" w:rsidRPr="00CF37A0">
        <w:rPr>
          <w:spacing w:val="20"/>
        </w:rPr>
        <w:t>– председатель оргкомитета</w:t>
      </w:r>
    </w:p>
    <w:p w:rsidR="00704DC1" w:rsidRPr="004C2912" w:rsidRDefault="00704DC1" w:rsidP="0081466E">
      <w:pPr>
        <w:spacing w:before="120"/>
        <w:ind w:right="-11"/>
        <w:rPr>
          <w:b/>
          <w:spacing w:val="20"/>
        </w:rPr>
      </w:pPr>
      <w:r w:rsidRPr="004C2912">
        <w:rPr>
          <w:b/>
          <w:spacing w:val="20"/>
        </w:rPr>
        <w:lastRenderedPageBreak/>
        <w:t>Руководитель гонки:</w:t>
      </w:r>
    </w:p>
    <w:p w:rsidR="00B82B27" w:rsidRDefault="004C48D3" w:rsidP="00AC3E5A">
      <w:pPr>
        <w:shd w:val="clear" w:color="auto" w:fill="FFFFFF"/>
        <w:tabs>
          <w:tab w:val="left" w:pos="562"/>
        </w:tabs>
        <w:spacing w:line="250" w:lineRule="exact"/>
        <w:ind w:left="4" w:right="4800"/>
        <w:rPr>
          <w:spacing w:val="20"/>
          <w:u w:val="single"/>
        </w:rPr>
      </w:pPr>
      <w:proofErr w:type="spellStart"/>
      <w:r>
        <w:rPr>
          <w:spacing w:val="20"/>
          <w:u w:val="single"/>
        </w:rPr>
        <w:t>Граков</w:t>
      </w:r>
      <w:proofErr w:type="spellEnd"/>
      <w:r>
        <w:rPr>
          <w:spacing w:val="20"/>
          <w:u w:val="single"/>
        </w:rPr>
        <w:t xml:space="preserve"> Роман</w:t>
      </w:r>
    </w:p>
    <w:p w:rsidR="00AC3E5A" w:rsidRDefault="005F05C2" w:rsidP="00AC3E5A">
      <w:pPr>
        <w:shd w:val="clear" w:color="auto" w:fill="FFFFFF"/>
        <w:tabs>
          <w:tab w:val="left" w:pos="562"/>
        </w:tabs>
        <w:spacing w:line="250" w:lineRule="exact"/>
        <w:ind w:left="4" w:right="4800"/>
        <w:rPr>
          <w:spacing w:val="20"/>
          <w:u w:val="single"/>
        </w:rPr>
      </w:pPr>
      <w:r w:rsidRPr="004C2912">
        <w:rPr>
          <w:spacing w:val="20"/>
          <w:u w:val="single"/>
        </w:rPr>
        <w:t>Тел.</w:t>
      </w:r>
      <w:r w:rsidR="004E2B83">
        <w:rPr>
          <w:spacing w:val="20"/>
          <w:u w:val="single"/>
        </w:rPr>
        <w:t xml:space="preserve"> 8</w:t>
      </w:r>
      <w:r w:rsidR="00C8004A">
        <w:rPr>
          <w:spacing w:val="20"/>
          <w:u w:val="single"/>
        </w:rPr>
        <w:t>9132103543</w:t>
      </w:r>
      <w:r w:rsidRPr="004C2912">
        <w:rPr>
          <w:spacing w:val="20"/>
          <w:u w:val="single"/>
        </w:rPr>
        <w:t xml:space="preserve"> </w:t>
      </w:r>
    </w:p>
    <w:p w:rsidR="0034214F" w:rsidRDefault="0034214F" w:rsidP="00AC3E5A">
      <w:pPr>
        <w:shd w:val="clear" w:color="auto" w:fill="FFFFFF"/>
        <w:tabs>
          <w:tab w:val="left" w:pos="562"/>
        </w:tabs>
        <w:spacing w:line="250" w:lineRule="exact"/>
        <w:ind w:left="4" w:right="4800"/>
        <w:rPr>
          <w:spacing w:val="20"/>
          <w:u w:val="single"/>
        </w:rPr>
      </w:pPr>
    </w:p>
    <w:p w:rsidR="0034214F" w:rsidRDefault="0034214F" w:rsidP="0034214F">
      <w:pPr>
        <w:shd w:val="clear" w:color="auto" w:fill="FFFFFF"/>
        <w:tabs>
          <w:tab w:val="left" w:pos="562"/>
        </w:tabs>
        <w:spacing w:before="120" w:line="250" w:lineRule="exact"/>
        <w:ind w:left="6" w:right="4802"/>
        <w:rPr>
          <w:b/>
          <w:spacing w:val="20"/>
        </w:rPr>
      </w:pPr>
      <w:r w:rsidRPr="004C2912">
        <w:rPr>
          <w:b/>
          <w:spacing w:val="20"/>
        </w:rPr>
        <w:t xml:space="preserve">Главный </w:t>
      </w:r>
      <w:r>
        <w:rPr>
          <w:b/>
          <w:spacing w:val="20"/>
        </w:rPr>
        <w:t>судья гонки</w:t>
      </w:r>
      <w:r w:rsidRPr="004C2912">
        <w:rPr>
          <w:b/>
          <w:spacing w:val="20"/>
        </w:rPr>
        <w:t>:</w:t>
      </w:r>
    </w:p>
    <w:p w:rsidR="0034214F" w:rsidRDefault="0034214F" w:rsidP="0034214F">
      <w:pPr>
        <w:shd w:val="clear" w:color="auto" w:fill="FFFFFF"/>
        <w:tabs>
          <w:tab w:val="left" w:pos="562"/>
        </w:tabs>
        <w:spacing w:line="250" w:lineRule="exact"/>
        <w:ind w:left="4" w:right="4800"/>
        <w:rPr>
          <w:spacing w:val="20"/>
          <w:u w:val="single"/>
        </w:rPr>
      </w:pPr>
      <w:r>
        <w:rPr>
          <w:spacing w:val="20"/>
          <w:u w:val="single"/>
        </w:rPr>
        <w:t>Луконин Алексей</w:t>
      </w:r>
    </w:p>
    <w:p w:rsidR="0034214F" w:rsidRDefault="0034214F" w:rsidP="0034214F">
      <w:pPr>
        <w:shd w:val="clear" w:color="auto" w:fill="FFFFFF"/>
        <w:tabs>
          <w:tab w:val="left" w:pos="562"/>
        </w:tabs>
        <w:spacing w:line="250" w:lineRule="exact"/>
        <w:ind w:left="4" w:right="4800"/>
        <w:rPr>
          <w:spacing w:val="20"/>
          <w:u w:val="single"/>
        </w:rPr>
      </w:pPr>
      <w:r w:rsidRPr="004C2912">
        <w:rPr>
          <w:spacing w:val="20"/>
          <w:u w:val="single"/>
        </w:rPr>
        <w:t>Тел.</w:t>
      </w:r>
      <w:r>
        <w:rPr>
          <w:spacing w:val="20"/>
          <w:u w:val="single"/>
        </w:rPr>
        <w:t xml:space="preserve"> 89039121775</w:t>
      </w:r>
      <w:r w:rsidRPr="004C2912">
        <w:rPr>
          <w:spacing w:val="20"/>
          <w:u w:val="single"/>
        </w:rPr>
        <w:t xml:space="preserve"> </w:t>
      </w:r>
    </w:p>
    <w:p w:rsidR="0034214F" w:rsidRPr="004C2912" w:rsidRDefault="0034214F" w:rsidP="00AC3E5A">
      <w:pPr>
        <w:shd w:val="clear" w:color="auto" w:fill="FFFFFF"/>
        <w:tabs>
          <w:tab w:val="left" w:pos="562"/>
        </w:tabs>
        <w:spacing w:line="250" w:lineRule="exact"/>
        <w:ind w:left="4" w:right="4800"/>
        <w:rPr>
          <w:b/>
          <w:spacing w:val="20"/>
        </w:rPr>
      </w:pPr>
    </w:p>
    <w:p w:rsidR="00704DC1" w:rsidRDefault="00704DC1" w:rsidP="0081466E">
      <w:pPr>
        <w:shd w:val="clear" w:color="auto" w:fill="FFFFFF"/>
        <w:tabs>
          <w:tab w:val="left" w:pos="562"/>
        </w:tabs>
        <w:spacing w:before="120" w:line="250" w:lineRule="exact"/>
        <w:ind w:left="6" w:right="4802"/>
        <w:rPr>
          <w:b/>
          <w:spacing w:val="20"/>
        </w:rPr>
      </w:pPr>
      <w:r w:rsidRPr="004C2912">
        <w:rPr>
          <w:b/>
          <w:spacing w:val="20"/>
        </w:rPr>
        <w:t>Главный секретарь соревнований:</w:t>
      </w:r>
    </w:p>
    <w:p w:rsidR="003E3746" w:rsidRPr="004C2912" w:rsidRDefault="00C8004A" w:rsidP="003E3746">
      <w:pPr>
        <w:shd w:val="clear" w:color="auto" w:fill="FFFFFF"/>
        <w:tabs>
          <w:tab w:val="left" w:pos="562"/>
        </w:tabs>
        <w:spacing w:line="250" w:lineRule="exact"/>
        <w:ind w:right="-10"/>
        <w:rPr>
          <w:spacing w:val="20"/>
          <w:u w:val="single"/>
        </w:rPr>
      </w:pPr>
      <w:proofErr w:type="spellStart"/>
      <w:r>
        <w:rPr>
          <w:spacing w:val="20"/>
          <w:u w:val="single"/>
        </w:rPr>
        <w:t>Роор</w:t>
      </w:r>
      <w:proofErr w:type="spellEnd"/>
      <w:r>
        <w:rPr>
          <w:spacing w:val="20"/>
          <w:u w:val="single"/>
        </w:rPr>
        <w:t xml:space="preserve"> Юлия</w:t>
      </w:r>
    </w:p>
    <w:p w:rsidR="003E3746" w:rsidRDefault="003E3746" w:rsidP="003E3746">
      <w:pPr>
        <w:shd w:val="clear" w:color="auto" w:fill="FFFFFF"/>
        <w:tabs>
          <w:tab w:val="left" w:pos="562"/>
        </w:tabs>
        <w:spacing w:line="250" w:lineRule="exact"/>
        <w:ind w:right="-10"/>
        <w:rPr>
          <w:spacing w:val="20"/>
          <w:u w:val="single"/>
        </w:rPr>
      </w:pPr>
      <w:r>
        <w:rPr>
          <w:spacing w:val="20"/>
          <w:u w:val="single"/>
        </w:rPr>
        <w:t>Тел. 8</w:t>
      </w:r>
      <w:r w:rsidR="00C8004A">
        <w:rPr>
          <w:spacing w:val="20"/>
          <w:u w:val="single"/>
        </w:rPr>
        <w:t>9039493987</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704DC1" w:rsidRPr="004C2912" w:rsidRDefault="004C48D3">
      <w:pPr>
        <w:shd w:val="clear" w:color="auto" w:fill="FFFFFF"/>
        <w:tabs>
          <w:tab w:val="left" w:pos="0"/>
        </w:tabs>
        <w:spacing w:line="250" w:lineRule="exact"/>
        <w:ind w:right="-10"/>
        <w:rPr>
          <w:spacing w:val="20"/>
          <w:u w:val="single"/>
        </w:rPr>
      </w:pPr>
      <w:r>
        <w:rPr>
          <w:spacing w:val="20"/>
          <w:u w:val="single"/>
        </w:rPr>
        <w:t>Колесников Андрей</w:t>
      </w:r>
    </w:p>
    <w:p w:rsidR="008C6340" w:rsidRPr="004C2912" w:rsidRDefault="00C8004A">
      <w:pPr>
        <w:shd w:val="clear" w:color="auto" w:fill="FFFFFF"/>
        <w:tabs>
          <w:tab w:val="left" w:pos="0"/>
        </w:tabs>
        <w:spacing w:line="250" w:lineRule="exact"/>
        <w:ind w:right="-10"/>
        <w:rPr>
          <w:spacing w:val="20"/>
        </w:rPr>
      </w:pPr>
      <w:r>
        <w:rPr>
          <w:spacing w:val="20"/>
          <w:u w:val="single"/>
        </w:rPr>
        <w:t>Тел. 89039117909</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E97722" w:rsidRDefault="00C8004A" w:rsidP="0081466E">
      <w:pPr>
        <w:shd w:val="clear" w:color="auto" w:fill="FFFFFF"/>
        <w:tabs>
          <w:tab w:val="left" w:pos="562"/>
        </w:tabs>
        <w:spacing w:before="120" w:line="250" w:lineRule="exact"/>
        <w:ind w:right="-11"/>
        <w:rPr>
          <w:spacing w:val="20"/>
          <w:u w:val="single"/>
        </w:rPr>
      </w:pPr>
      <w:r>
        <w:rPr>
          <w:spacing w:val="20"/>
          <w:u w:val="single"/>
        </w:rPr>
        <w:t>Веселов Евгений</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C8004A" w:rsidP="00C8004A">
      <w:pPr>
        <w:shd w:val="clear" w:color="auto" w:fill="FFFFFF"/>
        <w:tabs>
          <w:tab w:val="left" w:pos="562"/>
        </w:tabs>
        <w:spacing w:before="120" w:line="250" w:lineRule="exact"/>
        <w:ind w:right="-11"/>
        <w:rPr>
          <w:spacing w:val="20"/>
          <w:u w:val="single"/>
        </w:rPr>
      </w:pPr>
      <w:proofErr w:type="spellStart"/>
      <w:r>
        <w:rPr>
          <w:spacing w:val="20"/>
          <w:u w:val="single"/>
        </w:rPr>
        <w:t>Роор</w:t>
      </w:r>
      <w:proofErr w:type="spellEnd"/>
      <w:r>
        <w:rPr>
          <w:spacing w:val="20"/>
          <w:u w:val="single"/>
        </w:rPr>
        <w:t xml:space="preserve"> Владимир, Кружков Владимир, Боков Александр</w:t>
      </w:r>
      <w:r w:rsidR="002F780C">
        <w:rPr>
          <w:spacing w:val="20"/>
          <w:u w:val="single"/>
        </w:rPr>
        <w:t>, Кузьмин Алексей, Колесников Андрей.</w:t>
      </w:r>
    </w:p>
    <w:p w:rsidR="00704DC1" w:rsidRDefault="00546335" w:rsidP="0081466E">
      <w:pPr>
        <w:shd w:val="clear" w:color="auto" w:fill="FFFFFF"/>
        <w:tabs>
          <w:tab w:val="left" w:pos="562"/>
        </w:tabs>
        <w:spacing w:before="120" w:line="250" w:lineRule="exact"/>
        <w:ind w:right="-11"/>
        <w:rPr>
          <w:b/>
          <w:spacing w:val="20"/>
        </w:rPr>
      </w:pPr>
      <w:r w:rsidRPr="00546335">
        <w:rPr>
          <w:b/>
          <w:spacing w:val="20"/>
        </w:rPr>
        <w:t>Секретарь</w:t>
      </w:r>
      <w:r>
        <w:rPr>
          <w:b/>
          <w:spacing w:val="20"/>
        </w:rPr>
        <w:t>:</w:t>
      </w:r>
    </w:p>
    <w:p w:rsidR="00546335" w:rsidRDefault="00C8004A" w:rsidP="0081466E">
      <w:pPr>
        <w:shd w:val="clear" w:color="auto" w:fill="FFFFFF"/>
        <w:tabs>
          <w:tab w:val="left" w:pos="562"/>
        </w:tabs>
        <w:spacing w:before="120" w:line="250" w:lineRule="exact"/>
        <w:ind w:right="-11"/>
        <w:rPr>
          <w:spacing w:val="20"/>
          <w:u w:val="single"/>
        </w:rPr>
      </w:pPr>
      <w:r>
        <w:rPr>
          <w:spacing w:val="20"/>
          <w:u w:val="single"/>
        </w:rPr>
        <w:t>Ермакова Наталья</w:t>
      </w:r>
    </w:p>
    <w:p w:rsidR="00E97722" w:rsidRPr="004C2912" w:rsidRDefault="00E97722" w:rsidP="0081466E">
      <w:pPr>
        <w:shd w:val="clear" w:color="auto" w:fill="FFFFFF"/>
        <w:tabs>
          <w:tab w:val="left" w:pos="562"/>
        </w:tabs>
        <w:spacing w:before="120" w:line="250" w:lineRule="exact"/>
        <w:ind w:right="-11"/>
        <w:rPr>
          <w:spacing w:val="20"/>
          <w:u w:val="single"/>
        </w:rPr>
      </w:pPr>
      <w:r>
        <w:rPr>
          <w:spacing w:val="20"/>
          <w:u w:val="single"/>
        </w:rPr>
        <w:t>Тел. 8</w:t>
      </w:r>
      <w:r w:rsidR="00C8004A">
        <w:rPr>
          <w:spacing w:val="20"/>
          <w:u w:val="single"/>
        </w:rPr>
        <w:t>9069606103</w:t>
      </w:r>
    </w:p>
    <w:p w:rsidR="00FB43E6" w:rsidRPr="00C8004A" w:rsidRDefault="00065237" w:rsidP="00A71EF4">
      <w:pPr>
        <w:shd w:val="clear" w:color="auto" w:fill="FFFFFF"/>
        <w:tabs>
          <w:tab w:val="left" w:pos="0"/>
        </w:tabs>
        <w:spacing w:before="120" w:line="250" w:lineRule="exact"/>
        <w:ind w:right="-11"/>
        <w:rPr>
          <w:b/>
          <w:spacing w:val="20"/>
          <w:shd w:val="clear" w:color="auto" w:fill="ECF3F7"/>
        </w:rPr>
      </w:pPr>
      <w:r w:rsidRPr="00C8004A">
        <w:rPr>
          <w:b/>
          <w:spacing w:val="20"/>
          <w:shd w:val="clear" w:color="auto" w:fill="ECF3F7"/>
        </w:rPr>
        <w:t>Комендант базового лагеря:</w:t>
      </w:r>
    </w:p>
    <w:p w:rsidR="00FB43E6" w:rsidRPr="00C8004A" w:rsidRDefault="004C48D3" w:rsidP="00A71EF4">
      <w:pPr>
        <w:shd w:val="clear" w:color="auto" w:fill="FFFFFF"/>
        <w:tabs>
          <w:tab w:val="left" w:pos="0"/>
        </w:tabs>
        <w:spacing w:before="120" w:line="250" w:lineRule="exact"/>
        <w:ind w:right="-11"/>
        <w:rPr>
          <w:spacing w:val="20"/>
          <w:u w:val="single"/>
          <w:shd w:val="clear" w:color="auto" w:fill="ECF3F7"/>
        </w:rPr>
      </w:pPr>
      <w:r w:rsidRPr="00C8004A">
        <w:rPr>
          <w:spacing w:val="20"/>
          <w:u w:val="single"/>
          <w:shd w:val="clear" w:color="auto" w:fill="ECF3F7"/>
        </w:rPr>
        <w:t>Пучков Матвей</w:t>
      </w:r>
    </w:p>
    <w:p w:rsidR="00A22E69" w:rsidRPr="00BB257C" w:rsidRDefault="00FB43E6" w:rsidP="00A71EF4">
      <w:pPr>
        <w:shd w:val="clear" w:color="auto" w:fill="FFFFFF"/>
        <w:tabs>
          <w:tab w:val="left" w:pos="0"/>
        </w:tabs>
        <w:spacing w:before="120" w:line="250" w:lineRule="exact"/>
        <w:ind w:right="-11"/>
        <w:rPr>
          <w:spacing w:val="20"/>
          <w:u w:val="single"/>
        </w:rPr>
      </w:pPr>
      <w:r w:rsidRPr="00C8004A">
        <w:rPr>
          <w:spacing w:val="20"/>
          <w:u w:val="single"/>
          <w:shd w:val="clear" w:color="auto" w:fill="ECF3F7"/>
        </w:rPr>
        <w:t>Тел. 8</w:t>
      </w:r>
      <w:r w:rsidR="00C8004A" w:rsidRPr="00C8004A">
        <w:rPr>
          <w:spacing w:val="20"/>
          <w:u w:val="single"/>
          <w:shd w:val="clear" w:color="auto" w:fill="ECF3F7"/>
        </w:rPr>
        <w:t>9133618585</w:t>
      </w:r>
      <w:r w:rsidR="00065237" w:rsidRPr="00BB257C">
        <w:rPr>
          <w:spacing w:val="20"/>
          <w:u w:val="single"/>
        </w:rPr>
        <w:br/>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2F780C">
        <w:rPr>
          <w:spacing w:val="20"/>
        </w:rPr>
        <w:t xml:space="preserve">Бегемот </w:t>
      </w:r>
      <w:proofErr w:type="spellStart"/>
      <w:r w:rsidR="002F780C">
        <w:rPr>
          <w:spacing w:val="20"/>
        </w:rPr>
        <w:t>трофи</w:t>
      </w:r>
      <w:proofErr w:type="spellEnd"/>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Default="004E2B83" w:rsidP="0081466E">
      <w:pPr>
        <w:widowControl w:val="0"/>
        <w:shd w:val="clear" w:color="auto" w:fill="FFFFFF"/>
        <w:tabs>
          <w:tab w:val="left" w:pos="144"/>
        </w:tabs>
        <w:autoSpaceDE w:val="0"/>
        <w:spacing w:line="250" w:lineRule="exact"/>
        <w:ind w:left="567"/>
        <w:rPr>
          <w:spacing w:val="20"/>
        </w:rPr>
      </w:pPr>
      <w:r>
        <w:rPr>
          <w:spacing w:val="20"/>
        </w:rPr>
        <w:t xml:space="preserve">- </w:t>
      </w:r>
      <w:proofErr w:type="spellStart"/>
      <w:r w:rsidR="004C48D3">
        <w:rPr>
          <w:spacing w:val="20"/>
        </w:rPr>
        <w:t>Роор</w:t>
      </w:r>
      <w:proofErr w:type="spellEnd"/>
      <w:r>
        <w:rPr>
          <w:spacing w:val="20"/>
        </w:rPr>
        <w:t xml:space="preserve"> Владимир;</w:t>
      </w:r>
      <w:r w:rsidR="00B82B27" w:rsidRPr="00B82B27">
        <w:rPr>
          <w:spacing w:val="20"/>
        </w:rPr>
        <w:br/>
      </w:r>
      <w:r w:rsidR="004C60E6">
        <w:rPr>
          <w:spacing w:val="20"/>
        </w:rPr>
        <w:t xml:space="preserve">- </w:t>
      </w:r>
      <w:r w:rsidR="004C48D3">
        <w:rPr>
          <w:spacing w:val="20"/>
        </w:rPr>
        <w:t>Колесников Андрей</w:t>
      </w:r>
      <w:r>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r>
        <w:rPr>
          <w:spacing w:val="20"/>
        </w:rPr>
        <w:t>-</w:t>
      </w:r>
      <w:r w:rsidR="003802C7">
        <w:rPr>
          <w:spacing w:val="20"/>
        </w:rPr>
        <w:t xml:space="preserve"> </w:t>
      </w:r>
      <w:r w:rsidR="0034214F">
        <w:rPr>
          <w:spacing w:val="20"/>
        </w:rPr>
        <w:t>Кузьмин Алексей</w:t>
      </w:r>
      <w:r>
        <w:rPr>
          <w:spacing w:val="20"/>
        </w:rPr>
        <w:t>;</w:t>
      </w:r>
    </w:p>
    <w:p w:rsidR="002F780C" w:rsidRDefault="002F780C" w:rsidP="0081466E">
      <w:pPr>
        <w:widowControl w:val="0"/>
        <w:shd w:val="clear" w:color="auto" w:fill="FFFFFF"/>
        <w:tabs>
          <w:tab w:val="left" w:pos="144"/>
        </w:tabs>
        <w:autoSpaceDE w:val="0"/>
        <w:spacing w:line="250" w:lineRule="exact"/>
        <w:ind w:left="567"/>
        <w:rPr>
          <w:spacing w:val="20"/>
        </w:rPr>
      </w:pPr>
      <w:r>
        <w:rPr>
          <w:spacing w:val="20"/>
        </w:rPr>
        <w:t>- Григорьев Максим;</w:t>
      </w:r>
    </w:p>
    <w:p w:rsidR="00704DC1" w:rsidRPr="00BE155E" w:rsidRDefault="00B82B27" w:rsidP="00F65F6B">
      <w:pPr>
        <w:pStyle w:val="Headerreglament"/>
        <w:spacing w:before="480"/>
        <w:rPr>
          <w:spacing w:val="20"/>
          <w:sz w:val="22"/>
        </w:rPr>
      </w:pPr>
      <w:bookmarkStart w:id="4" w:name="_Toc396296975"/>
      <w:r w:rsidRPr="00B82B27">
        <w:rPr>
          <w:spacing w:val="20"/>
          <w:sz w:val="22"/>
        </w:rPr>
        <w:br/>
      </w:r>
      <w:r w:rsidR="00704DC1"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985136">
        <w:rPr>
          <w:spacing w:val="20"/>
        </w:rPr>
        <w:t>2</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w:t>
      </w:r>
      <w:proofErr w:type="spellEnd"/>
      <w:r w:rsidR="00B82B27">
        <w:rPr>
          <w:spacing w:val="20"/>
        </w:rPr>
        <w:t>-рейдам 201</w:t>
      </w:r>
      <w:r w:rsidR="00B82B27" w:rsidRPr="00B82B27">
        <w:rPr>
          <w:spacing w:val="20"/>
        </w:rPr>
        <w:t>6</w:t>
      </w:r>
      <w:r w:rsidR="0081466E" w:rsidRPr="004C2912">
        <w:rPr>
          <w:spacing w:val="20"/>
        </w:rPr>
        <w:t> </w:t>
      </w:r>
      <w:r w:rsidRPr="004C2912">
        <w:rPr>
          <w:spacing w:val="20"/>
        </w:rPr>
        <w:t xml:space="preserve">г. и настоящего Частного Регламента </w:t>
      </w:r>
      <w:r w:rsidR="00985136">
        <w:rPr>
          <w:spacing w:val="20"/>
        </w:rPr>
        <w:t>2</w:t>
      </w:r>
      <w:r w:rsidRPr="004C2912">
        <w:rPr>
          <w:spacing w:val="20"/>
        </w:rPr>
        <w:t xml:space="preserve"> этапа ЧС</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lastRenderedPageBreak/>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FA7D52" w:rsidRPr="004C2912">
        <w:rPr>
          <w:b/>
          <w:spacing w:val="20"/>
        </w:rPr>
        <w:t>1</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r w:rsidR="0081466E" w:rsidRPr="004C2912">
        <w:rPr>
          <w:spacing w:val="20"/>
        </w:rPr>
        <w:t>(</w:t>
      </w:r>
      <w:r w:rsidRPr="004C2912">
        <w:rPr>
          <w:spacing w:val="20"/>
          <w:lang w:val="en-US"/>
        </w:rPr>
        <w:t>ATV</w:t>
      </w:r>
      <w:r w:rsidRPr="004C2912">
        <w:rPr>
          <w:spacing w:val="20"/>
        </w:rPr>
        <w:t xml:space="preserve">, </w:t>
      </w:r>
      <w:proofErr w:type="spellStart"/>
      <w:r w:rsidRPr="004C2912">
        <w:rPr>
          <w:spacing w:val="20"/>
        </w:rPr>
        <w:t>СтокК</w:t>
      </w:r>
      <w:proofErr w:type="spellEnd"/>
      <w:r w:rsidRPr="004C2912">
        <w:rPr>
          <w:spacing w:val="20"/>
        </w:rPr>
        <w:t xml:space="preserve">, СК, ТК, </w:t>
      </w:r>
      <w:proofErr w:type="gramStart"/>
      <w:r w:rsidRPr="004C2912">
        <w:rPr>
          <w:spacing w:val="20"/>
        </w:rPr>
        <w:t>ЭК</w:t>
      </w:r>
      <w:proofErr w:type="gramEnd"/>
      <w:r w:rsidR="00B82B27" w:rsidRPr="00B82B27">
        <w:rPr>
          <w:spacing w:val="20"/>
        </w:rPr>
        <w:t xml:space="preserve">, </w:t>
      </w:r>
      <w:r w:rsidR="00B82B27">
        <w:rPr>
          <w:spacing w:val="20"/>
        </w:rPr>
        <w:t>Экспедиция</w:t>
      </w:r>
      <w:r w:rsidR="0081466E" w:rsidRPr="004C2912">
        <w:rPr>
          <w:spacing w:val="20"/>
        </w:rPr>
        <w:t>)</w:t>
      </w:r>
      <w:r w:rsidRPr="004C2912">
        <w:rPr>
          <w:spacing w:val="20"/>
        </w:rPr>
        <w:t xml:space="preserve">.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5769A6">
        <w:rPr>
          <w:spacing w:val="20"/>
        </w:rPr>
        <w:t>1</w:t>
      </w:r>
      <w:r w:rsidR="00863FAA">
        <w:rPr>
          <w:spacing w:val="20"/>
        </w:rPr>
        <w:t>8</w:t>
      </w:r>
      <w:r w:rsidR="00A71EF4" w:rsidRPr="004C2912">
        <w:rPr>
          <w:spacing w:val="20"/>
        </w:rPr>
        <w:t xml:space="preserve"> </w:t>
      </w:r>
      <w:r w:rsidR="005769A6">
        <w:rPr>
          <w:spacing w:val="20"/>
        </w:rPr>
        <w:t>июня</w:t>
      </w:r>
      <w:r w:rsidRPr="004C2912">
        <w:rPr>
          <w:spacing w:val="20"/>
        </w:rPr>
        <w:t xml:space="preserve"> 201</w:t>
      </w:r>
      <w:r w:rsidR="00063D00">
        <w:rPr>
          <w:spacing w:val="20"/>
        </w:rPr>
        <w:t>6</w:t>
      </w:r>
      <w:r w:rsidR="00085D3A" w:rsidRPr="004C2912">
        <w:rPr>
          <w:spacing w:val="20"/>
        </w:rPr>
        <w:t> </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769A6">
        <w:rPr>
          <w:spacing w:val="20"/>
        </w:rPr>
        <w:t>2</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в ЧС при наличии нотариально заверенного разрешения от родителей (опекунов) на участие в </w:t>
      </w:r>
      <w:r w:rsidR="005769A6">
        <w:rPr>
          <w:spacing w:val="20"/>
        </w:rPr>
        <w:t>2</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5769A6">
        <w:rPr>
          <w:spacing w:val="20"/>
        </w:rPr>
        <w:t xml:space="preserve">Бегемот </w:t>
      </w:r>
      <w:proofErr w:type="spellStart"/>
      <w:r w:rsidR="005769A6">
        <w:rPr>
          <w:spacing w:val="20"/>
        </w:rPr>
        <w:t>трофи</w:t>
      </w:r>
      <w:proofErr w:type="spellEnd"/>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r w:rsidR="005769A6">
        <w:rPr>
          <w:spacing w:val="20"/>
        </w:rPr>
        <w:t>2</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 xml:space="preserve">по </w:t>
      </w:r>
      <w:proofErr w:type="spellStart"/>
      <w:r w:rsidR="00F35111" w:rsidRPr="005F528C">
        <w:rPr>
          <w:spacing w:val="20"/>
        </w:rPr>
        <w:t>трофи</w:t>
      </w:r>
      <w:proofErr w:type="spellEnd"/>
      <w:r w:rsidR="00F35111" w:rsidRPr="005F528C">
        <w:rPr>
          <w:spacing w:val="20"/>
        </w:rPr>
        <w:t>-рейдам «</w:t>
      </w:r>
      <w:r w:rsidR="005769A6">
        <w:rPr>
          <w:spacing w:val="20"/>
        </w:rPr>
        <w:t xml:space="preserve">Бегемот </w:t>
      </w:r>
      <w:proofErr w:type="spellStart"/>
      <w:r w:rsidR="005769A6">
        <w:rPr>
          <w:spacing w:val="20"/>
        </w:rPr>
        <w:t>трофи</w:t>
      </w:r>
      <w:proofErr w:type="spellEnd"/>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6.3.</w:t>
      </w:r>
      <w:r w:rsidR="00CE00B3" w:rsidRPr="004C2912">
        <w:rPr>
          <w:b/>
          <w:spacing w:val="20"/>
        </w:rPr>
        <w:tab/>
      </w:r>
      <w:r w:rsidRPr="004C2912">
        <w:rPr>
          <w:spacing w:val="20"/>
        </w:rPr>
        <w:t xml:space="preserve">Экипаж </w:t>
      </w:r>
      <w:proofErr w:type="spellStart"/>
      <w:r w:rsidRPr="004C2912">
        <w:rPr>
          <w:spacing w:val="20"/>
        </w:rPr>
        <w:t>квадроцикла</w:t>
      </w:r>
      <w:proofErr w:type="spellEnd"/>
      <w:r w:rsidRPr="004C2912">
        <w:rPr>
          <w:spacing w:val="20"/>
        </w:rPr>
        <w:t xml:space="preserve"> (далее </w:t>
      </w:r>
      <w:r w:rsidR="00885EBE" w:rsidRPr="004C2912">
        <w:rPr>
          <w:spacing w:val="20"/>
        </w:rPr>
        <w:t>«</w:t>
      </w:r>
      <w:r w:rsidRPr="004C2912">
        <w:rPr>
          <w:spacing w:val="20"/>
          <w:lang w:val="en-US"/>
        </w:rPr>
        <w:t>ATV</w:t>
      </w:r>
      <w:r w:rsidR="00885EBE" w:rsidRPr="004C2912">
        <w:rPr>
          <w:spacing w:val="20"/>
        </w:rPr>
        <w:t>»</w:t>
      </w:r>
      <w:r w:rsidRPr="004C2912">
        <w:rPr>
          <w:spacing w:val="20"/>
        </w:rPr>
        <w:t xml:space="preserve">) может насчитывать максимум </w:t>
      </w:r>
      <w:r w:rsidR="00885EBE" w:rsidRPr="004C2912">
        <w:rPr>
          <w:spacing w:val="20"/>
        </w:rPr>
        <w:t>два</w:t>
      </w:r>
      <w:r w:rsidRPr="004C2912">
        <w:rPr>
          <w:spacing w:val="20"/>
        </w:rPr>
        <w:t xml:space="preserve"> человека,</w:t>
      </w:r>
      <w:r w:rsidR="00885EBE" w:rsidRPr="004C2912">
        <w:rPr>
          <w:spacing w:val="20"/>
        </w:rPr>
        <w:t xml:space="preserve"> </w:t>
      </w:r>
      <w:r w:rsidRPr="004C2912">
        <w:rPr>
          <w:spacing w:val="20"/>
        </w:rPr>
        <w:t>регистрируемых</w:t>
      </w:r>
      <w:r w:rsidR="00885EBE" w:rsidRPr="004C2912">
        <w:rPr>
          <w:spacing w:val="20"/>
        </w:rPr>
        <w:t xml:space="preserve"> </w:t>
      </w:r>
      <w:r w:rsidRPr="004C2912">
        <w:rPr>
          <w:spacing w:val="20"/>
        </w:rPr>
        <w:t>как Первый и Второй водитель</w:t>
      </w:r>
      <w:r w:rsidR="00885EBE" w:rsidRPr="004C2912">
        <w:rPr>
          <w:spacing w:val="20"/>
        </w:rPr>
        <w:t>.</w:t>
      </w:r>
      <w:r w:rsidRPr="004C2912">
        <w:rPr>
          <w:spacing w:val="20"/>
        </w:rPr>
        <w:t xml:space="preserve"> </w:t>
      </w:r>
      <w:r w:rsidR="00885EBE" w:rsidRPr="004C2912">
        <w:rPr>
          <w:spacing w:val="20"/>
        </w:rPr>
        <w:t>Д</w:t>
      </w:r>
      <w:r w:rsidRPr="004C2912">
        <w:rPr>
          <w:spacing w:val="20"/>
        </w:rPr>
        <w:t xml:space="preserve">опускается выступление на одном или двух </w:t>
      </w:r>
      <w:r w:rsidRPr="004C2912">
        <w:rPr>
          <w:spacing w:val="20"/>
          <w:lang w:val="en-US"/>
        </w:rPr>
        <w:t>ATV</w:t>
      </w:r>
      <w:r w:rsidRPr="004C2912">
        <w:rPr>
          <w:spacing w:val="20"/>
        </w:rPr>
        <w:t>/</w:t>
      </w:r>
      <w:r w:rsidRPr="004C2912">
        <w:rPr>
          <w:spacing w:val="20"/>
          <w:lang w:val="en-US"/>
        </w:rPr>
        <w:t>UTV</w:t>
      </w:r>
      <w:r w:rsidRPr="004C2912">
        <w:rPr>
          <w:spacing w:val="20"/>
        </w:rPr>
        <w:t xml:space="preserve">. </w:t>
      </w:r>
    </w:p>
    <w:p w:rsidR="00704DC1" w:rsidRPr="004C2912" w:rsidRDefault="00704DC1" w:rsidP="00CE00B3">
      <w:pPr>
        <w:spacing w:before="120"/>
        <w:jc w:val="both"/>
        <w:rPr>
          <w:b/>
          <w:spacing w:val="20"/>
        </w:rPr>
      </w:pPr>
      <w:r w:rsidRPr="004C2912">
        <w:rPr>
          <w:b/>
          <w:spacing w:val="20"/>
        </w:rPr>
        <w:t>6.4.</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В экипаже </w:t>
      </w:r>
      <w:r w:rsidRPr="004C2912">
        <w:rPr>
          <w:spacing w:val="20"/>
          <w:lang w:val="en-US"/>
        </w:rPr>
        <w:t>ATV</w:t>
      </w:r>
      <w:r w:rsidRPr="004C2912">
        <w:rPr>
          <w:spacing w:val="20"/>
        </w:rPr>
        <w:t xml:space="preserve"> ответственность равноценно ложится на каждого члена экипажа. </w:t>
      </w:r>
    </w:p>
    <w:p w:rsidR="00704DC1" w:rsidRPr="004C2912" w:rsidRDefault="00704DC1" w:rsidP="00CE00B3">
      <w:pPr>
        <w:spacing w:before="120"/>
        <w:jc w:val="both"/>
        <w:rPr>
          <w:b/>
          <w:spacing w:val="20"/>
        </w:rPr>
      </w:pPr>
      <w:r w:rsidRPr="004C2912">
        <w:rPr>
          <w:b/>
          <w:spacing w:val="20"/>
        </w:rPr>
        <w:t>6.5.</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6.6.</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lastRenderedPageBreak/>
        <w:t>6.7.</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6.8.</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B82B27" w:rsidRPr="00B82B27" w:rsidRDefault="00B82B27" w:rsidP="00B82B27">
      <w:pPr>
        <w:ind w:firstLine="708"/>
        <w:jc w:val="both"/>
      </w:pPr>
      <w:r w:rsidRPr="00B82B27">
        <w:t xml:space="preserve">-Группа «Сток класс»          - </w:t>
      </w:r>
      <w:proofErr w:type="spellStart"/>
      <w:r w:rsidRPr="00B82B27">
        <w:t>СтокК</w:t>
      </w:r>
      <w:proofErr w:type="spellEnd"/>
      <w:r w:rsidRPr="00B82B27">
        <w:t>;</w:t>
      </w:r>
    </w:p>
    <w:p w:rsidR="00B82B27" w:rsidRPr="00B82B27" w:rsidRDefault="00B82B27" w:rsidP="00B82B27">
      <w:pPr>
        <w:ind w:firstLine="708"/>
        <w:jc w:val="both"/>
      </w:pPr>
      <w:r w:rsidRPr="00B82B27">
        <w:t>-Группа «Стандарт класс»   - СК;</w:t>
      </w:r>
    </w:p>
    <w:p w:rsidR="00B82B27" w:rsidRPr="00B82B27" w:rsidRDefault="00B82B27" w:rsidP="00B82B27">
      <w:pPr>
        <w:ind w:firstLine="708"/>
        <w:jc w:val="both"/>
      </w:pPr>
      <w:r w:rsidRPr="00B82B27">
        <w:t>-Группа «Туризм класс»      - ТК;</w:t>
      </w:r>
    </w:p>
    <w:p w:rsidR="00B82B27" w:rsidRPr="00B82B27" w:rsidRDefault="00B82B27" w:rsidP="00B82B27">
      <w:pPr>
        <w:ind w:firstLine="708"/>
        <w:jc w:val="both"/>
      </w:pPr>
      <w:r w:rsidRPr="00B82B27">
        <w:t xml:space="preserve">-Группа «Экстрим класс»    - </w:t>
      </w:r>
      <w:proofErr w:type="gramStart"/>
      <w:r w:rsidRPr="00B82B27">
        <w:t>ЭК</w:t>
      </w:r>
      <w:proofErr w:type="gramEnd"/>
      <w:r w:rsidRPr="00B82B27">
        <w:t>;</w:t>
      </w:r>
    </w:p>
    <w:p w:rsidR="00B82B27" w:rsidRPr="00B82B27" w:rsidRDefault="00B82B27" w:rsidP="00B82B27">
      <w:pPr>
        <w:ind w:firstLine="708"/>
        <w:jc w:val="both"/>
      </w:pPr>
      <w:r w:rsidRPr="00B82B27">
        <w:t>-Группа «</w:t>
      </w:r>
      <w:r w:rsidRPr="00B82B27">
        <w:rPr>
          <w:lang w:val="en-US"/>
        </w:rPr>
        <w:t>ATV</w:t>
      </w:r>
      <w:r w:rsidRPr="00B82B27">
        <w:t xml:space="preserve">»                     - </w:t>
      </w:r>
      <w:r w:rsidRPr="00B82B27">
        <w:rPr>
          <w:lang w:val="en-US"/>
        </w:rPr>
        <w:t>ATV</w:t>
      </w:r>
      <w:r w:rsidRPr="00B82B27">
        <w:t>.</w:t>
      </w:r>
    </w:p>
    <w:p w:rsidR="00B82B27" w:rsidRDefault="00B82B27" w:rsidP="00B82B27">
      <w:pPr>
        <w:ind w:firstLine="708"/>
        <w:jc w:val="both"/>
      </w:pPr>
      <w:r w:rsidRPr="00B82B27">
        <w:t>-Группа «Экспедиция»         - ЭКСПЕДИЦИЯ</w:t>
      </w:r>
    </w:p>
    <w:p w:rsidR="004F4E61" w:rsidRPr="004F4E61" w:rsidRDefault="004F4E61" w:rsidP="004F4E61">
      <w:pPr>
        <w:jc w:val="both"/>
      </w:pPr>
      <w:r w:rsidRPr="004F4E61">
        <w:t>С минимальными и обязательными техническими требованиями по подготовке автомобиля:</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73250" w:rsidRPr="00673250" w:rsidRDefault="004F4E61" w:rsidP="00673250">
      <w:pPr>
        <w:jc w:val="both"/>
      </w:pPr>
      <w:r w:rsidRPr="004F4E61">
        <w:t xml:space="preserve">           </w:t>
      </w:r>
      <w:r w:rsidR="00673250" w:rsidRPr="00B92EB2">
        <w:rPr>
          <w:sz w:val="20"/>
          <w:szCs w:val="20"/>
        </w:rPr>
        <w:t xml:space="preserve">           </w:t>
      </w:r>
      <w:r w:rsidR="00673250" w:rsidRPr="00673250">
        <w:rPr>
          <w:b/>
          <w:i/>
        </w:rPr>
        <w:t>*</w:t>
      </w:r>
      <w:proofErr w:type="spellStart"/>
      <w:r w:rsidR="00673250" w:rsidRPr="00673250">
        <w:rPr>
          <w:b/>
          <w:i/>
        </w:rPr>
        <w:t>СтокК</w:t>
      </w:r>
      <w:proofErr w:type="spellEnd"/>
      <w:r w:rsidR="00673250" w:rsidRPr="00673250">
        <w:t xml:space="preserve"> </w:t>
      </w:r>
    </w:p>
    <w:p w:rsidR="00673250" w:rsidRPr="00673250" w:rsidRDefault="00673250" w:rsidP="00673250">
      <w:pPr>
        <w:jc w:val="both"/>
        <w:rPr>
          <w:b/>
        </w:rPr>
      </w:pPr>
      <w:r w:rsidRPr="00673250">
        <w:rPr>
          <w:b/>
          <w:bCs/>
        </w:rPr>
        <w:t>Двигатель</w:t>
      </w:r>
      <w:r w:rsidRPr="00673250">
        <w:t xml:space="preserve"> – запрещена замена двигателя вне выпускаемой заводом линейки двигателей для данной </w:t>
      </w:r>
      <w:r w:rsidRPr="00673250">
        <w:rPr>
          <w:b/>
        </w:rPr>
        <w:t>модели.</w:t>
      </w:r>
    </w:p>
    <w:p w:rsidR="00673250" w:rsidRPr="00673250" w:rsidRDefault="00673250" w:rsidP="00673250">
      <w:pPr>
        <w:jc w:val="both"/>
      </w:pPr>
      <w:r w:rsidRPr="00673250">
        <w:rPr>
          <w:b/>
          <w:bCs/>
        </w:rPr>
        <w:t>Подвеска</w:t>
      </w:r>
      <w:r w:rsidRPr="00673250">
        <w:t xml:space="preserve"> –  разрешена замена амортизаторов при условии сохранения типа амортизатора и мест крепления. Лифт запрещен.</w:t>
      </w:r>
    </w:p>
    <w:p w:rsidR="00673250" w:rsidRPr="00673250" w:rsidRDefault="00673250" w:rsidP="00673250">
      <w:pPr>
        <w:jc w:val="both"/>
      </w:pPr>
      <w:r w:rsidRPr="00673250">
        <w:rPr>
          <w:b/>
          <w:bCs/>
        </w:rPr>
        <w:t>Трансмиссия</w:t>
      </w:r>
      <w:r w:rsidRPr="00673250">
        <w:t xml:space="preserve"> – разрешается устанавливать блокируемый дифференциал при условии, что он установлен в оригинальный картер. Другие изменения запрещены.</w:t>
      </w:r>
    </w:p>
    <w:p w:rsidR="00673250" w:rsidRPr="00673250" w:rsidRDefault="00673250" w:rsidP="00673250">
      <w:pPr>
        <w:rPr>
          <w:color w:val="C00000"/>
        </w:rPr>
      </w:pPr>
      <w:r w:rsidRPr="00673250">
        <w:rPr>
          <w:b/>
          <w:bCs/>
        </w:rPr>
        <w:t>Колеса</w:t>
      </w:r>
      <w:r w:rsidRPr="00673250">
        <w:t xml:space="preserve"> – пневматическая шина, разрешенная для применения на дорогах общего пользования</w:t>
      </w:r>
      <w:proofErr w:type="gramStart"/>
      <w:r w:rsidRPr="00673250">
        <w:t>.</w:t>
      </w:r>
      <w:proofErr w:type="gramEnd"/>
      <w:r w:rsidRPr="00673250">
        <w:t xml:space="preserve"> </w:t>
      </w:r>
      <w:proofErr w:type="gramStart"/>
      <w:r w:rsidRPr="00673250">
        <w:t>р</w:t>
      </w:r>
      <w:proofErr w:type="gramEnd"/>
      <w:r w:rsidRPr="00673250">
        <w:t xml:space="preserve">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673250" w:rsidRPr="00673250" w:rsidRDefault="00673250" w:rsidP="00673250">
      <w:pPr>
        <w:jc w:val="both"/>
      </w:pPr>
      <w:r w:rsidRPr="00673250">
        <w:rPr>
          <w:b/>
          <w:bCs/>
        </w:rPr>
        <w:t>Диски</w:t>
      </w:r>
      <w:r w:rsidRPr="00673250">
        <w:t xml:space="preserve"> – заводского производства.  Запрещена  любая  дополнительная фиксация  боковин  шин  на диске.</w:t>
      </w:r>
    </w:p>
    <w:p w:rsidR="00673250" w:rsidRPr="00673250" w:rsidRDefault="00673250" w:rsidP="00673250">
      <w:pPr>
        <w:jc w:val="both"/>
      </w:pPr>
      <w:r w:rsidRPr="00673250">
        <w:rPr>
          <w:b/>
          <w:bCs/>
        </w:rPr>
        <w:t>Кузов</w:t>
      </w:r>
      <w:r w:rsidRPr="00673250">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673250" w:rsidRPr="00673250" w:rsidRDefault="00673250" w:rsidP="00673250">
      <w:pPr>
        <w:jc w:val="both"/>
      </w:pPr>
      <w:r w:rsidRPr="00673250">
        <w:rPr>
          <w:b/>
          <w:bCs/>
        </w:rPr>
        <w:t>Лебедка</w:t>
      </w:r>
      <w:r w:rsidRPr="00673250">
        <w:t xml:space="preserve"> – запрещена.</w:t>
      </w:r>
    </w:p>
    <w:p w:rsidR="00673250" w:rsidRPr="00673250" w:rsidRDefault="00673250" w:rsidP="00673250">
      <w:pPr>
        <w:jc w:val="both"/>
      </w:pPr>
      <w:r w:rsidRPr="00673250">
        <w:t>Разрешено использование механизмов самовытаскивания только на основе мускульной силы; любые другие средства самовытаскивания  запрещены.</w:t>
      </w:r>
    </w:p>
    <w:p w:rsidR="00673250" w:rsidRPr="00673250" w:rsidRDefault="00673250" w:rsidP="00673250">
      <w:pPr>
        <w:ind w:firstLine="708"/>
        <w:jc w:val="both"/>
      </w:pPr>
      <w:r w:rsidRPr="00673250">
        <w:rPr>
          <w:b/>
          <w:i/>
        </w:rPr>
        <w:t>*СК</w:t>
      </w:r>
      <w:r w:rsidRPr="00673250">
        <w:t xml:space="preserve"> </w:t>
      </w:r>
    </w:p>
    <w:p w:rsidR="00673250" w:rsidRPr="00673250" w:rsidRDefault="00673250" w:rsidP="00673250">
      <w:pPr>
        <w:jc w:val="both"/>
      </w:pPr>
      <w:r w:rsidRPr="00673250">
        <w:rPr>
          <w:b/>
          <w:bCs/>
        </w:rPr>
        <w:t>Двигатель</w:t>
      </w:r>
      <w:r w:rsidRPr="00673250">
        <w:t xml:space="preserve"> –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марки</w:t>
      </w:r>
      <w:r w:rsidRPr="00673250">
        <w:t xml:space="preserve"> 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 xml:space="preserve">Трансмиссия </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32(813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w:t>
      </w:r>
      <w:r w:rsidRPr="00673250">
        <w:lastRenderedPageBreak/>
        <w:t xml:space="preserve">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73250" w:rsidRPr="00673250" w:rsidRDefault="00673250" w:rsidP="00673250">
      <w:pPr>
        <w:jc w:val="both"/>
        <w:rPr>
          <w:b/>
          <w:bCs/>
        </w:rPr>
      </w:pPr>
      <w:r w:rsidRPr="00673250">
        <w:rPr>
          <w:b/>
          <w:bCs/>
        </w:rPr>
        <w:t>Лебедка – запрещена.</w:t>
      </w:r>
    </w:p>
    <w:p w:rsidR="00673250" w:rsidRPr="00673250" w:rsidRDefault="00673250" w:rsidP="00673250">
      <w:pPr>
        <w:jc w:val="both"/>
      </w:pPr>
      <w:r w:rsidRPr="00673250">
        <w:t xml:space="preserve">Разрешено использование механизмов самовытаскивания только на основе мускульной силы. </w:t>
      </w:r>
    </w:p>
    <w:p w:rsidR="00673250" w:rsidRPr="00673250" w:rsidRDefault="00673250" w:rsidP="00673250">
      <w:pPr>
        <w:ind w:firstLine="708"/>
        <w:jc w:val="both"/>
      </w:pPr>
      <w:r w:rsidRPr="00673250">
        <w:rPr>
          <w:b/>
          <w:i/>
        </w:rPr>
        <w:t>*ТК</w:t>
      </w:r>
      <w:r w:rsidRPr="00673250">
        <w:t xml:space="preserve"> </w:t>
      </w:r>
    </w:p>
    <w:p w:rsidR="00673250" w:rsidRPr="00673250" w:rsidRDefault="00673250" w:rsidP="00673250">
      <w:pPr>
        <w:jc w:val="both"/>
      </w:pPr>
      <w:r w:rsidRPr="00673250">
        <w:rPr>
          <w:b/>
          <w:bCs/>
        </w:rPr>
        <w:t xml:space="preserve">Двигатель </w:t>
      </w:r>
      <w:r w:rsidRPr="00673250">
        <w:t xml:space="preserve">–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w:t>
      </w:r>
      <w:r w:rsidRPr="00673250">
        <w:rPr>
          <w:b/>
        </w:rPr>
        <w:t xml:space="preserve">марки </w:t>
      </w:r>
      <w:r w:rsidRPr="00673250">
        <w:t>автомобиля.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Трансмиссия</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r w:rsidRPr="00673250">
        <w:rPr>
          <w:color w:val="C00000"/>
        </w:rPr>
        <w:t xml:space="preserve"> </w:t>
      </w:r>
    </w:p>
    <w:p w:rsidR="00673250" w:rsidRPr="00673250" w:rsidRDefault="00673250" w:rsidP="00673250">
      <w:pPr>
        <w:jc w:val="both"/>
      </w:pPr>
      <w:r w:rsidRPr="00673250">
        <w:rPr>
          <w:b/>
        </w:rPr>
        <w:t xml:space="preserve">Лебедка </w:t>
      </w:r>
      <w:r w:rsidRPr="00673250">
        <w:t xml:space="preserve">– одна. При установке внутри салона лебедка и трос должны быть закрыты жесткими защитными элементами. Допускается использование механизмов самовытаскивания на основе мускульной силы. </w:t>
      </w:r>
    </w:p>
    <w:p w:rsidR="00673250" w:rsidRPr="00673250" w:rsidRDefault="00673250" w:rsidP="00673250">
      <w:pPr>
        <w:ind w:firstLine="708"/>
        <w:jc w:val="both"/>
      </w:pPr>
      <w:r w:rsidRPr="00673250">
        <w:rPr>
          <w:b/>
          <w:i/>
        </w:rPr>
        <w:t>*</w:t>
      </w:r>
      <w:proofErr w:type="gramStart"/>
      <w:r w:rsidRPr="00673250">
        <w:rPr>
          <w:b/>
          <w:i/>
        </w:rPr>
        <w:t>ЭК</w:t>
      </w:r>
      <w:proofErr w:type="gramEnd"/>
      <w:r w:rsidRPr="00673250">
        <w:t xml:space="preserve"> </w:t>
      </w:r>
    </w:p>
    <w:p w:rsidR="00673250" w:rsidRPr="00673250" w:rsidRDefault="00673250" w:rsidP="00673250">
      <w:pPr>
        <w:jc w:val="both"/>
      </w:pPr>
      <w:r w:rsidRPr="00673250">
        <w:rPr>
          <w:b/>
          <w:bCs/>
        </w:rPr>
        <w:t>Двигатель</w:t>
      </w:r>
      <w:r w:rsidRPr="00673250">
        <w:t xml:space="preserve"> – изменения не оговаривается.</w:t>
      </w:r>
    </w:p>
    <w:p w:rsidR="00673250" w:rsidRPr="00673250" w:rsidRDefault="00673250" w:rsidP="00673250">
      <w:pPr>
        <w:jc w:val="both"/>
      </w:pPr>
      <w:r w:rsidRPr="00673250">
        <w:rPr>
          <w:b/>
          <w:bCs/>
        </w:rPr>
        <w:t>Подвеска</w:t>
      </w:r>
      <w:r w:rsidRPr="00673250">
        <w:t xml:space="preserve"> – изменения не оговаривается.</w:t>
      </w:r>
    </w:p>
    <w:p w:rsidR="00673250" w:rsidRPr="00673250" w:rsidRDefault="00673250" w:rsidP="00673250">
      <w:pPr>
        <w:jc w:val="both"/>
      </w:pPr>
      <w:r w:rsidRPr="00673250">
        <w:rPr>
          <w:b/>
          <w:bCs/>
        </w:rPr>
        <w:t>Трансмиссия</w:t>
      </w:r>
      <w:r w:rsidRPr="00673250">
        <w:t xml:space="preserve"> – изменения не оговариваются.</w:t>
      </w:r>
    </w:p>
    <w:p w:rsidR="00673250" w:rsidRPr="00673250" w:rsidRDefault="00673250" w:rsidP="00673250">
      <w:pPr>
        <w:jc w:val="both"/>
      </w:pPr>
      <w:r w:rsidRPr="00673250">
        <w:rPr>
          <w:b/>
          <w:bCs/>
        </w:rPr>
        <w:t>Диски</w:t>
      </w:r>
      <w:r w:rsidRPr="00673250">
        <w:t xml:space="preserve"> – изменения не оговаривается.</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pPr>
      <w:r w:rsidRPr="00673250">
        <w:rPr>
          <w:b/>
          <w:bCs/>
        </w:rPr>
        <w:t>Кузов</w:t>
      </w:r>
      <w:r w:rsidRPr="00673250">
        <w:t xml:space="preserve"> – изменения не оговариваются. Обязательно </w:t>
      </w:r>
      <w:r w:rsidRPr="00673250">
        <w:rPr>
          <w:b/>
        </w:rPr>
        <w:t>наличие</w:t>
      </w:r>
      <w:r w:rsidRPr="00673250">
        <w:t xml:space="preserve">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673250" w:rsidRPr="00673250" w:rsidRDefault="00673250" w:rsidP="00673250">
      <w:pPr>
        <w:jc w:val="both"/>
      </w:pPr>
      <w:r w:rsidRPr="00673250">
        <w:rPr>
          <w:b/>
          <w:bCs/>
        </w:rPr>
        <w:t>Лебедки</w:t>
      </w:r>
      <w:r w:rsidRPr="00673250">
        <w:t xml:space="preserve"> – не ограничено.</w:t>
      </w:r>
    </w:p>
    <w:p w:rsidR="00673250" w:rsidRPr="00673250" w:rsidRDefault="00673250" w:rsidP="00673250">
      <w:pPr>
        <w:jc w:val="both"/>
      </w:pPr>
      <w:r w:rsidRPr="00673250">
        <w:t>Запрещается помощь внутри класса.</w:t>
      </w:r>
    </w:p>
    <w:p w:rsidR="00673250" w:rsidRPr="00673250" w:rsidRDefault="00673250" w:rsidP="00673250">
      <w:pPr>
        <w:ind w:firstLine="708"/>
      </w:pPr>
      <w:r w:rsidRPr="00673250">
        <w:rPr>
          <w:b/>
          <w:i/>
        </w:rPr>
        <w:t xml:space="preserve">*ЭКСПЕДИЦИЯ </w:t>
      </w:r>
    </w:p>
    <w:p w:rsidR="00673250" w:rsidRPr="00673250" w:rsidRDefault="00673250" w:rsidP="00673250">
      <w:pPr>
        <w:jc w:val="both"/>
      </w:pPr>
      <w:r w:rsidRPr="00673250">
        <w:t xml:space="preserve">Кузовной автомобиль.     </w:t>
      </w:r>
    </w:p>
    <w:p w:rsidR="00673250" w:rsidRPr="00673250" w:rsidRDefault="00673250" w:rsidP="00673250">
      <w:pPr>
        <w:jc w:val="both"/>
      </w:pPr>
      <w:r w:rsidRPr="00673250">
        <w:t xml:space="preserve">Лебёдки любые, количество любое.       </w:t>
      </w:r>
    </w:p>
    <w:p w:rsidR="00673250" w:rsidRPr="00673250" w:rsidRDefault="00673250" w:rsidP="00673250">
      <w:pPr>
        <w:jc w:val="both"/>
      </w:pPr>
      <w:r w:rsidRPr="00673250">
        <w:t xml:space="preserve">Запрещена установка  арочных шин и шин низкого давления. </w:t>
      </w:r>
    </w:p>
    <w:p w:rsidR="00673250" w:rsidRPr="00673250" w:rsidRDefault="00673250" w:rsidP="00673250">
      <w:pPr>
        <w:jc w:val="both"/>
      </w:pPr>
      <w:r w:rsidRPr="00673250">
        <w:t>Размеры резины:</w:t>
      </w:r>
    </w:p>
    <w:p w:rsidR="00673250" w:rsidRPr="00673250" w:rsidRDefault="00673250" w:rsidP="00673250">
      <w:pPr>
        <w:ind w:left="708"/>
        <w:jc w:val="both"/>
      </w:pPr>
      <w:r w:rsidRPr="00673250">
        <w:t>Паспортная масса автомобиля без нагрузки.</w:t>
      </w:r>
    </w:p>
    <w:p w:rsidR="00673250" w:rsidRPr="00673250" w:rsidRDefault="00673250" w:rsidP="00673250">
      <w:pPr>
        <w:ind w:left="708"/>
        <w:jc w:val="both"/>
      </w:pPr>
      <w:r w:rsidRPr="00673250">
        <w:t xml:space="preserve">1. от 700кг до 1400кг -  до31 дюйм включительно. </w:t>
      </w:r>
    </w:p>
    <w:p w:rsidR="00673250" w:rsidRPr="00673250" w:rsidRDefault="00673250" w:rsidP="00673250">
      <w:pPr>
        <w:ind w:left="708"/>
        <w:jc w:val="both"/>
      </w:pPr>
      <w:r w:rsidRPr="00673250">
        <w:t>2. от 1400 до 2000кг - до 33 дюйма включительно.</w:t>
      </w:r>
    </w:p>
    <w:p w:rsidR="00673250" w:rsidRPr="00673250" w:rsidRDefault="00673250" w:rsidP="00673250">
      <w:pPr>
        <w:ind w:left="708"/>
        <w:jc w:val="both"/>
      </w:pPr>
      <w:r w:rsidRPr="00673250">
        <w:t>3. от 2000 и выше    - до  37 дюймов включительно.</w:t>
      </w:r>
    </w:p>
    <w:p w:rsidR="00673250" w:rsidRPr="00673250" w:rsidRDefault="00673250" w:rsidP="00673250">
      <w:pPr>
        <w:jc w:val="both"/>
      </w:pPr>
      <w:r w:rsidRPr="00673250">
        <w:lastRenderedPageBreak/>
        <w:t xml:space="preserve">Вес определяется по заводским данным, размер колеса по надписи на боковине. </w:t>
      </w:r>
    </w:p>
    <w:p w:rsidR="00673250" w:rsidRPr="00673250" w:rsidRDefault="00673250" w:rsidP="00673250">
      <w:pPr>
        <w:ind w:left="708"/>
        <w:jc w:val="both"/>
      </w:pPr>
      <w:r w:rsidRPr="00673250">
        <w:rPr>
          <w:b/>
          <w:i/>
        </w:rPr>
        <w:t>*</w:t>
      </w:r>
      <w:r w:rsidRPr="00673250">
        <w:rPr>
          <w:b/>
          <w:i/>
          <w:lang w:val="en-US"/>
        </w:rPr>
        <w:t>ATV</w:t>
      </w:r>
      <w:r w:rsidRPr="00673250">
        <w:t xml:space="preserve"> – ТС однозначно подходящее под понятие «</w:t>
      </w:r>
      <w:proofErr w:type="spellStart"/>
      <w:r w:rsidRPr="00673250">
        <w:t>квадроцикл</w:t>
      </w:r>
      <w:proofErr w:type="spellEnd"/>
      <w:r w:rsidRPr="00673250">
        <w:t>».</w:t>
      </w:r>
    </w:p>
    <w:p w:rsidR="00673250" w:rsidRPr="00673250" w:rsidRDefault="00673250" w:rsidP="00673250">
      <w:pPr>
        <w:jc w:val="both"/>
      </w:pPr>
      <w:r w:rsidRPr="00673250">
        <w:t xml:space="preserve"> Диски допускаются только заводского изготовления.</w:t>
      </w:r>
    </w:p>
    <w:p w:rsidR="00673250" w:rsidRPr="00673250" w:rsidRDefault="00673250" w:rsidP="00673250">
      <w:pPr>
        <w:jc w:val="both"/>
      </w:pPr>
      <w:r w:rsidRPr="00673250">
        <w:t xml:space="preserve"> Запрещается изменять рисунок протектора шин методом нарезки.</w:t>
      </w:r>
    </w:p>
    <w:p w:rsidR="00673250" w:rsidRPr="00673250" w:rsidRDefault="00673250" w:rsidP="00673250">
      <w:pPr>
        <w:jc w:val="both"/>
      </w:pPr>
      <w:r w:rsidRPr="00673250">
        <w:t xml:space="preserve"> Разрешается применение только пневматических шин для ATV и UTV.</w:t>
      </w:r>
    </w:p>
    <w:p w:rsidR="00673250" w:rsidRPr="00673250" w:rsidRDefault="00673250" w:rsidP="00673250">
      <w:pPr>
        <w:jc w:val="both"/>
      </w:pPr>
      <w:r w:rsidRPr="00673250">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673250" w:rsidRPr="00673250" w:rsidRDefault="00673250" w:rsidP="00673250">
      <w:pPr>
        <w:jc w:val="both"/>
        <w:rPr>
          <w:b/>
        </w:rPr>
      </w:pPr>
      <w:r w:rsidRPr="00673250">
        <w:t xml:space="preserve">Шноркель должен иметь наконечник из </w:t>
      </w:r>
      <w:proofErr w:type="spellStart"/>
      <w:r w:rsidRPr="00673250">
        <w:t>травмобезопасного</w:t>
      </w:r>
      <w:proofErr w:type="spellEnd"/>
      <w:r w:rsidRPr="00673250">
        <w:t xml:space="preserve"> материала (пластмасса, резина).</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b/>
          <w:bCs/>
          <w:iCs/>
        </w:rPr>
        <w:t xml:space="preserve">Экипировка гонщика </w:t>
      </w:r>
      <w:r w:rsidRPr="00673250">
        <w:rPr>
          <w:rFonts w:ascii="Times New Roman" w:hAnsi="Times New Roman" w:cs="Times New Roman"/>
          <w:b/>
          <w:bCs/>
          <w:iCs/>
          <w:lang w:val="en-US"/>
        </w:rPr>
        <w:t>ATV</w:t>
      </w:r>
      <w:r w:rsidRPr="00673250">
        <w:rPr>
          <w:rFonts w:ascii="Times New Roman" w:hAnsi="Times New Roman" w:cs="Times New Roman"/>
          <w:b/>
          <w:bCs/>
          <w:iCs/>
        </w:rPr>
        <w:t>.</w:t>
      </w:r>
      <w:r w:rsidRPr="00673250">
        <w:rPr>
          <w:rFonts w:ascii="Times New Roman" w:hAnsi="Times New Roman" w:cs="Times New Roman"/>
          <w:b/>
          <w:bCs/>
          <w:i/>
          <w:iCs/>
        </w:rPr>
        <w:t xml:space="preserve"> </w:t>
      </w:r>
      <w:r w:rsidRPr="00673250">
        <w:rPr>
          <w:rFonts w:ascii="Times New Roman" w:hAnsi="Times New Roman" w:cs="Times New Roman"/>
        </w:rPr>
        <w:t xml:space="preserve">Обязательно применение мотошлема. Шлем гонщика должен отвечать требованиям к шлемам: мотошлемы, применяемые на соревнованиях по </w:t>
      </w:r>
      <w:proofErr w:type="spellStart"/>
      <w:r w:rsidRPr="00673250">
        <w:rPr>
          <w:rFonts w:ascii="Times New Roman" w:hAnsi="Times New Roman" w:cs="Times New Roman"/>
        </w:rPr>
        <w:t>трофи</w:t>
      </w:r>
      <w:proofErr w:type="spellEnd"/>
      <w:r w:rsidRPr="00673250">
        <w:rPr>
          <w:rFonts w:ascii="Times New Roman" w:hAnsi="Times New Roman" w:cs="Times New Roman"/>
        </w:rPr>
        <w:t xml:space="preserve">-рейдам, должны соответствовать следующим стандартам: ГОСТ 22889-90(Россия), ЕСЕ 22-05(Европа), DOT или </w:t>
      </w:r>
      <w:proofErr w:type="spellStart"/>
      <w:r w:rsidRPr="00673250">
        <w:rPr>
          <w:rFonts w:ascii="Times New Roman" w:hAnsi="Times New Roman" w:cs="Times New Roman"/>
        </w:rPr>
        <w:t>Snell</w:t>
      </w:r>
      <w:proofErr w:type="spellEnd"/>
      <w:r w:rsidRPr="00673250">
        <w:rPr>
          <w:rFonts w:ascii="Times New Roman" w:hAnsi="Times New Roman" w:cs="Times New Roman"/>
        </w:rPr>
        <w:t>(Америка). Недопустимо применение строительных касок, шлемов для дорожных велосипедов, танковых или иных мягких шлемов. Рекомендуется применение защитных очков или закрытых мотошлемов типа «</w:t>
      </w:r>
      <w:proofErr w:type="spellStart"/>
      <w:proofErr w:type="gramStart"/>
      <w:r w:rsidRPr="00673250">
        <w:rPr>
          <w:rFonts w:ascii="Times New Roman" w:hAnsi="Times New Roman" w:cs="Times New Roman"/>
        </w:rPr>
        <w:t>инте-грал</w:t>
      </w:r>
      <w:proofErr w:type="spellEnd"/>
      <w:proofErr w:type="gramEnd"/>
      <w:r w:rsidRPr="00673250">
        <w:rPr>
          <w:rFonts w:ascii="Times New Roman" w:hAnsi="Times New Roman" w:cs="Times New Roman"/>
        </w:rPr>
        <w:t xml:space="preserve">». Желательно применение защитной экипировки  </w:t>
      </w:r>
      <w:proofErr w:type="spellStart"/>
      <w:r w:rsidRPr="00673250">
        <w:rPr>
          <w:rFonts w:ascii="Times New Roman" w:hAnsi="Times New Roman" w:cs="Times New Roman"/>
        </w:rPr>
        <w:t>мото</w:t>
      </w:r>
      <w:proofErr w:type="spellEnd"/>
      <w:r w:rsidRPr="00673250">
        <w:rPr>
          <w:rFonts w:ascii="Times New Roman" w:hAnsi="Times New Roman" w:cs="Times New Roman"/>
        </w:rPr>
        <w:t>-кроссового образца: защита груди и спины, налокотники и наколенники.</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rPr>
        <w:t>Измерение размера шин, производится в миллиметрах, по факту, при давлении 1,5 атм.</w:t>
      </w:r>
    </w:p>
    <w:p w:rsidR="00673250" w:rsidRPr="00673250" w:rsidRDefault="00673250" w:rsidP="00673250">
      <w:pPr>
        <w:jc w:val="both"/>
      </w:pPr>
      <w:r w:rsidRPr="00673250">
        <w:t>6.3.Применение  сре</w:t>
      </w:r>
      <w:proofErr w:type="gramStart"/>
      <w:r w:rsidRPr="00673250">
        <w:t>дств  пр</w:t>
      </w:r>
      <w:proofErr w:type="gramEnd"/>
      <w:r w:rsidRPr="00673250">
        <w:t>отивоскольжения таких, как цепи  и гусеницы, запрещены  на всех  этапах ЧС.</w:t>
      </w:r>
    </w:p>
    <w:p w:rsidR="00673250" w:rsidRPr="00673250" w:rsidRDefault="00673250" w:rsidP="00673250">
      <w:pPr>
        <w:jc w:val="both"/>
      </w:pPr>
      <w:r w:rsidRPr="00673250">
        <w:t>6.4.Дополнительные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673250">
      <w:pPr>
        <w:jc w:val="both"/>
        <w:rPr>
          <w:sz w:val="20"/>
          <w:szCs w:val="20"/>
        </w:rPr>
      </w:pPr>
      <w:proofErr w:type="gramStart"/>
      <w:r w:rsidRPr="00673250">
        <w:t>6.5.Если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673250">
        <w:t xml:space="preserve"> </w:t>
      </w:r>
      <w:proofErr w:type="gramStart"/>
      <w:r w:rsidRPr="00673250">
        <w:t>этом</w:t>
      </w:r>
      <w:proofErr w:type="gramEnd"/>
      <w:r w:rsidRPr="00673250">
        <w:t xml:space="preserve"> случае заявочный взнос не возвращается.</w:t>
      </w:r>
    </w:p>
    <w:p w:rsidR="004F4E61" w:rsidRPr="00B82B27" w:rsidRDefault="004F4E61" w:rsidP="00673250">
      <w:pPr>
        <w:jc w:val="both"/>
      </w:pP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EE70FE" w:rsidRPr="004C2912">
        <w:rPr>
          <w:spacing w:val="20"/>
        </w:rPr>
        <w:t>Э</w:t>
      </w:r>
      <w:r w:rsidRPr="004C2912">
        <w:rPr>
          <w:spacing w:val="20"/>
        </w:rPr>
        <w:t xml:space="preserve">кипажу </w:t>
      </w:r>
      <w:r w:rsidRPr="004C2912">
        <w:rPr>
          <w:spacing w:val="20"/>
          <w:lang w:val="en-US"/>
        </w:rPr>
        <w:t>ATV</w:t>
      </w:r>
      <w:r w:rsidRPr="004C2912">
        <w:rPr>
          <w:spacing w:val="20"/>
        </w:rPr>
        <w:t xml:space="preserve"> рекомендуется закреплять наклейку поверх одежды на спину каждого из членов экипажа</w:t>
      </w:r>
      <w:r w:rsidR="00EE70FE" w:rsidRPr="004C2912">
        <w:rPr>
          <w:spacing w:val="20"/>
        </w:rPr>
        <w:t>.</w:t>
      </w:r>
      <w:r w:rsidRPr="004C2912">
        <w:rPr>
          <w:spacing w:val="20"/>
        </w:rPr>
        <w:t xml:space="preserve"> </w:t>
      </w:r>
      <w:r w:rsidR="00EE70FE" w:rsidRPr="004C2912">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r w:rsidRPr="004C2912">
        <w:rPr>
          <w:spacing w:val="20"/>
          <w:lang w:val="en-US"/>
        </w:rPr>
        <w:t>ATV</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lastRenderedPageBreak/>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бязательную рекламу на любой части автомобиля/</w:t>
      </w:r>
      <w:r w:rsidRPr="004C2912">
        <w:rPr>
          <w:spacing w:val="20"/>
          <w:lang w:val="en-US"/>
        </w:rPr>
        <w:t>ATV</w:t>
      </w:r>
      <w:r w:rsidRPr="004C2912">
        <w:rPr>
          <w:spacing w:val="20"/>
        </w:rPr>
        <w:t xml:space="preserve"> участника ЧС, но только после согласования с экипажем конкретного места. Экипаж обязан найти соответствующее место на кузове автомобиля</w:t>
      </w:r>
      <w:r w:rsidR="00EE70FE" w:rsidRPr="004C2912">
        <w:rPr>
          <w:spacing w:val="20"/>
        </w:rPr>
        <w:t>/</w:t>
      </w:r>
      <w:r w:rsidRPr="004C2912">
        <w:rPr>
          <w:spacing w:val="20"/>
          <w:lang w:val="en-US"/>
        </w:rPr>
        <w:t>ATV</w:t>
      </w:r>
      <w:r w:rsidRPr="004C2912">
        <w:rPr>
          <w:spacing w:val="20"/>
        </w:rPr>
        <w:t xml:space="preserve">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EE70FE">
      <w:pPr>
        <w:spacing w:before="120"/>
        <w:jc w:val="both"/>
        <w:rPr>
          <w:b/>
          <w:bCs/>
          <w:spacing w:val="20"/>
        </w:rPr>
      </w:pPr>
      <w:r w:rsidRPr="004C2912">
        <w:rPr>
          <w:b/>
          <w:spacing w:val="20"/>
        </w:rPr>
        <w:t>8.8.</w:t>
      </w:r>
      <w:r w:rsidR="00EE70FE" w:rsidRPr="004C2912">
        <w:rPr>
          <w:b/>
          <w:spacing w:val="20"/>
        </w:rPr>
        <w:tab/>
      </w:r>
      <w:r w:rsidRPr="004C2912">
        <w:rPr>
          <w:color w:val="000000"/>
          <w:spacing w:val="20"/>
        </w:rPr>
        <w:t xml:space="preserve">Наличие ФИО экипажа на капоте </w:t>
      </w:r>
      <w:r w:rsidR="00EE70FE" w:rsidRPr="004C2912">
        <w:rPr>
          <w:color w:val="000000"/>
          <w:spacing w:val="20"/>
        </w:rPr>
        <w:t>(верхней части переднего крыла)</w:t>
      </w:r>
      <w:r w:rsidRPr="004C2912">
        <w:rPr>
          <w:color w:val="000000"/>
          <w:spacing w:val="20"/>
        </w:rPr>
        <w:t xml:space="preserve"> либо любой части </w:t>
      </w:r>
      <w:r w:rsidRPr="004C2912">
        <w:rPr>
          <w:color w:val="000000"/>
          <w:spacing w:val="20"/>
          <w:lang w:val="en-US"/>
        </w:rPr>
        <w:t>ATV</w:t>
      </w:r>
      <w:r w:rsidRPr="004C2912">
        <w:rPr>
          <w:color w:val="000000"/>
          <w:spacing w:val="20"/>
        </w:rPr>
        <w:t xml:space="preserve"> не является обязательным требованием, но дублиру</w:t>
      </w:r>
      <w:r w:rsidR="00EE70FE" w:rsidRPr="004C2912">
        <w:rPr>
          <w:color w:val="000000"/>
          <w:spacing w:val="20"/>
        </w:rPr>
        <w:t xml:space="preserve">ет </w:t>
      </w:r>
      <w:r w:rsidRPr="004C2912">
        <w:rPr>
          <w:color w:val="000000"/>
          <w:spacing w:val="20"/>
        </w:rPr>
        <w:t>бортовой и регистрационный знаки при зачете факта взятия точки.</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w:t>
      </w:r>
      <w:r>
        <w:rPr>
          <w:spacing w:val="20"/>
        </w:rPr>
        <w:lastRenderedPageBreak/>
        <w:t>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2F780C">
        <w:rPr>
          <w:spacing w:val="20"/>
        </w:rPr>
        <w:t>2</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5769A6">
        <w:rPr>
          <w:spacing w:val="20"/>
        </w:rPr>
        <w:t xml:space="preserve">Бегемот </w:t>
      </w:r>
      <w:proofErr w:type="spellStart"/>
      <w:r w:rsidR="005769A6">
        <w:rPr>
          <w:spacing w:val="20"/>
        </w:rPr>
        <w:t>трофи</w:t>
      </w:r>
      <w:proofErr w:type="spellEnd"/>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741D68" w:rsidRPr="004C2912">
        <w:rPr>
          <w:spacing w:val="20"/>
        </w:rPr>
        <w:t>-рейд</w:t>
      </w:r>
      <w:r w:rsidRPr="004C2912">
        <w:rPr>
          <w:spacing w:val="20"/>
        </w:rPr>
        <w:t xml:space="preserve"> «</w:t>
      </w:r>
      <w:r w:rsidR="005769A6">
        <w:rPr>
          <w:spacing w:val="20"/>
        </w:rPr>
        <w:t xml:space="preserve">Бегемот </w:t>
      </w:r>
      <w:proofErr w:type="spellStart"/>
      <w:r w:rsidR="005769A6">
        <w:rPr>
          <w:spacing w:val="20"/>
        </w:rPr>
        <w:t>трофи</w:t>
      </w:r>
      <w:proofErr w:type="spellEnd"/>
      <w:r w:rsidRPr="004C2912">
        <w:rPr>
          <w:spacing w:val="20"/>
        </w:rPr>
        <w:t xml:space="preserve">» представляет собой </w:t>
      </w:r>
      <w:proofErr w:type="spellStart"/>
      <w:r w:rsidRPr="004C2912">
        <w:rPr>
          <w:spacing w:val="20"/>
        </w:rPr>
        <w:t>трофи</w:t>
      </w:r>
      <w:proofErr w:type="spellEnd"/>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xml:space="preserve">» при помощи карты и </w:t>
      </w:r>
      <w:r w:rsidRPr="004C2912">
        <w:rPr>
          <w:spacing w:val="20"/>
          <w:lang w:val="en-US"/>
        </w:rPr>
        <w:t>GPS</w:t>
      </w:r>
      <w:r w:rsidRPr="004C2912">
        <w:rPr>
          <w:spacing w:val="20"/>
        </w:rPr>
        <w:t xml:space="preserve">-координат найти как можно больше или все КП, а значит, с учётом их стоимости, набрать как можно больше Зачётных очков и приехать на </w:t>
      </w:r>
      <w:r w:rsidR="00F31FFE">
        <w:rPr>
          <w:spacing w:val="20"/>
        </w:rPr>
        <w:t>ф</w:t>
      </w:r>
      <w:r w:rsidRPr="004C2912">
        <w:rPr>
          <w:spacing w:val="20"/>
        </w:rPr>
        <w:t>иниш, затратив на это как можно меньше времени. Взятие КП подтверждается наличием цифрового фотоснимка.</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3802C7">
        <w:rPr>
          <w:spacing w:val="20"/>
        </w:rPr>
        <w:t>Зона проведения (</w:t>
      </w:r>
      <w:r w:rsidR="00741D68" w:rsidRPr="003802C7">
        <w:rPr>
          <w:spacing w:val="20"/>
        </w:rPr>
        <w:t>т</w:t>
      </w:r>
      <w:r w:rsidRPr="003802C7">
        <w:rPr>
          <w:spacing w:val="20"/>
        </w:rPr>
        <w:t>р</w:t>
      </w:r>
      <w:r w:rsidR="00987215" w:rsidRPr="003802C7">
        <w:rPr>
          <w:spacing w:val="20"/>
        </w:rPr>
        <w:t xml:space="preserve">асса) </w:t>
      </w:r>
      <w:proofErr w:type="spellStart"/>
      <w:r w:rsidR="00987215" w:rsidRPr="003802C7">
        <w:rPr>
          <w:spacing w:val="20"/>
        </w:rPr>
        <w:t>трофи</w:t>
      </w:r>
      <w:proofErr w:type="spellEnd"/>
      <w:r w:rsidR="00987215"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xml:space="preserve">» находится </w:t>
      </w:r>
      <w:proofErr w:type="gramStart"/>
      <w:r w:rsidRPr="003802C7">
        <w:rPr>
          <w:spacing w:val="20"/>
        </w:rPr>
        <w:t>в</w:t>
      </w:r>
      <w:proofErr w:type="gramEnd"/>
      <w:r w:rsidRPr="003802C7">
        <w:rPr>
          <w:spacing w:val="20"/>
        </w:rPr>
        <w:t xml:space="preserve"> </w:t>
      </w:r>
      <w:proofErr w:type="gramStart"/>
      <w:r w:rsidR="003802C7" w:rsidRPr="003802C7">
        <w:rPr>
          <w:spacing w:val="20"/>
        </w:rPr>
        <w:t>Заринском</w:t>
      </w:r>
      <w:proofErr w:type="gramEnd"/>
      <w:r w:rsidR="00987215" w:rsidRPr="003802C7">
        <w:rPr>
          <w:spacing w:val="20"/>
        </w:rPr>
        <w:t xml:space="preserve"> районе </w:t>
      </w:r>
      <w:r w:rsidR="003802C7" w:rsidRPr="003802C7">
        <w:rPr>
          <w:spacing w:val="20"/>
        </w:rPr>
        <w:t>Алтайского края</w:t>
      </w:r>
      <w:r w:rsidR="00741D68" w:rsidRPr="003802C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Pr="003802C7">
        <w:rPr>
          <w:spacing w:val="20"/>
        </w:rPr>
        <w:t>-рейд</w:t>
      </w:r>
      <w:r w:rsidR="00704DC1" w:rsidRPr="003802C7">
        <w:rPr>
          <w:spacing w:val="20"/>
        </w:rPr>
        <w:t xml:space="preserve"> «</w:t>
      </w:r>
      <w:r w:rsidR="005769A6" w:rsidRPr="003802C7">
        <w:rPr>
          <w:spacing w:val="20"/>
        </w:rPr>
        <w:t xml:space="preserve">Бегемот </w:t>
      </w:r>
      <w:proofErr w:type="spellStart"/>
      <w:r w:rsidR="005769A6" w:rsidRPr="003802C7">
        <w:rPr>
          <w:spacing w:val="20"/>
        </w:rPr>
        <w:t>трофи</w:t>
      </w:r>
      <w:proofErr w:type="spellEnd"/>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lastRenderedPageBreak/>
        <w:t>11.4.</w:t>
      </w:r>
      <w:r w:rsidR="00741D68" w:rsidRPr="004C2912">
        <w:rPr>
          <w:b/>
          <w:spacing w:val="20"/>
        </w:rPr>
        <w:tab/>
      </w:r>
      <w:r w:rsidRPr="004C2912">
        <w:rPr>
          <w:spacing w:val="20"/>
        </w:rPr>
        <w:t>В Зоне проведения СУ</w:t>
      </w:r>
      <w:r w:rsidR="00741D68" w:rsidRPr="004C2912">
        <w:rPr>
          <w:spacing w:val="20"/>
        </w:rPr>
        <w:t xml:space="preserve"> </w:t>
      </w:r>
      <w:r w:rsidRPr="004C2912">
        <w:rPr>
          <w:spacing w:val="20"/>
        </w:rPr>
        <w:t xml:space="preserve">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00846B07">
        <w:rPr>
          <w:spacing w:val="20"/>
        </w:rPr>
        <w:t>» размещено до 1</w:t>
      </w:r>
      <w:r w:rsidR="005769A6">
        <w:rPr>
          <w:spacing w:val="20"/>
        </w:rPr>
        <w:t>0</w:t>
      </w:r>
      <w:r w:rsidRPr="004C2912">
        <w:rPr>
          <w:spacing w:val="20"/>
        </w:rPr>
        <w:t>0 КП для всех классов</w:t>
      </w:r>
      <w:r w:rsidR="00CA2F2E" w:rsidRPr="004C2912">
        <w:rPr>
          <w:spacing w:val="20"/>
        </w:rPr>
        <w:t>.</w:t>
      </w:r>
      <w:r w:rsidRPr="004C2912">
        <w:rPr>
          <w:spacing w:val="20"/>
        </w:rPr>
        <w:t xml:space="preserve"> </w:t>
      </w:r>
    </w:p>
    <w:p w:rsidR="00704DC1" w:rsidRPr="004C2912" w:rsidRDefault="00704DC1" w:rsidP="00741D68">
      <w:pPr>
        <w:widowControl w:val="0"/>
        <w:shd w:val="clear" w:color="auto" w:fill="FFFFFF"/>
        <w:tabs>
          <w:tab w:val="left" w:pos="0"/>
        </w:tabs>
        <w:autoSpaceDE w:val="0"/>
        <w:spacing w:before="120"/>
        <w:jc w:val="both"/>
        <w:rPr>
          <w:spacing w:val="20"/>
        </w:rPr>
      </w:pPr>
      <w:r w:rsidRPr="0010287C">
        <w:rPr>
          <w:b/>
          <w:spacing w:val="20"/>
        </w:rPr>
        <w:t>11.5.</w:t>
      </w:r>
      <w:r w:rsidR="00741D68" w:rsidRPr="0010287C">
        <w:rPr>
          <w:b/>
          <w:spacing w:val="20"/>
        </w:rPr>
        <w:tab/>
      </w:r>
      <w:r w:rsidR="002F780C" w:rsidRPr="002F780C">
        <w:rPr>
          <w:spacing w:val="20"/>
        </w:rPr>
        <w:t xml:space="preserve">В зоне проведения </w:t>
      </w:r>
      <w:proofErr w:type="spellStart"/>
      <w:r w:rsidR="002F780C" w:rsidRPr="002F780C">
        <w:rPr>
          <w:spacing w:val="20"/>
        </w:rPr>
        <w:t>трофи</w:t>
      </w:r>
      <w:proofErr w:type="spellEnd"/>
      <w:r w:rsidR="002F780C" w:rsidRPr="002F780C">
        <w:rPr>
          <w:spacing w:val="20"/>
        </w:rPr>
        <w:t xml:space="preserve">-рейда «Бегемот </w:t>
      </w:r>
      <w:proofErr w:type="spellStart"/>
      <w:r w:rsidR="002F780C" w:rsidRPr="002F780C">
        <w:rPr>
          <w:spacing w:val="20"/>
        </w:rPr>
        <w:t>трофи</w:t>
      </w:r>
      <w:proofErr w:type="spellEnd"/>
      <w:r w:rsidR="002F780C" w:rsidRPr="002F780C">
        <w:rPr>
          <w:spacing w:val="20"/>
        </w:rPr>
        <w:t xml:space="preserve">» имеется дополнительная секция - (зрительский) спец. участок (ДС) для классов СК, ТК, </w:t>
      </w:r>
      <w:proofErr w:type="gramStart"/>
      <w:r w:rsidR="002F780C" w:rsidRPr="002F780C">
        <w:rPr>
          <w:spacing w:val="20"/>
        </w:rPr>
        <w:t>ЭК</w:t>
      </w:r>
      <w:proofErr w:type="gramEnd"/>
      <w:r w:rsidR="002F780C" w:rsidRPr="002F780C">
        <w:rPr>
          <w:spacing w:val="20"/>
        </w:rPr>
        <w:t>, ATV, представляющий собой огороженный участок с заданиями. Время прохождения ДС экипажи выбирают произвольно в рамках временного норматива с 10.30 до 17.00ч. Стоимость выполнение заданий и условия проведения указаны  в отдельном бюллет</w:t>
      </w:r>
      <w:r w:rsidR="002F780C">
        <w:rPr>
          <w:spacing w:val="20"/>
        </w:rPr>
        <w:t>е</w:t>
      </w:r>
      <w:r w:rsidR="002F780C" w:rsidRPr="002F780C">
        <w:rPr>
          <w:spacing w:val="20"/>
        </w:rPr>
        <w:t>не (</w:t>
      </w:r>
      <w:r w:rsidR="002F780C">
        <w:rPr>
          <w:spacing w:val="20"/>
        </w:rPr>
        <w:t xml:space="preserve">приложение к данному регламенту и </w:t>
      </w:r>
      <w:r w:rsidR="002F780C" w:rsidRPr="002F780C">
        <w:rPr>
          <w:spacing w:val="20"/>
        </w:rPr>
        <w:t>является обязательным документом).</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5769A6" w:rsidRPr="003802C7">
        <w:rPr>
          <w:spacing w:val="20"/>
        </w:rPr>
        <w:t>1</w:t>
      </w:r>
      <w:r w:rsidR="00863FAA">
        <w:rPr>
          <w:spacing w:val="20"/>
        </w:rPr>
        <w:t>8</w:t>
      </w:r>
      <w:r w:rsidR="00CA2F2E" w:rsidRPr="003802C7">
        <w:rPr>
          <w:spacing w:val="20"/>
        </w:rPr>
        <w:t xml:space="preserve"> </w:t>
      </w:r>
      <w:r w:rsidR="005769A6" w:rsidRPr="003802C7">
        <w:rPr>
          <w:spacing w:val="20"/>
        </w:rPr>
        <w:t>июня</w:t>
      </w:r>
      <w:r w:rsidR="00CA2F2E" w:rsidRPr="003802C7">
        <w:rPr>
          <w:spacing w:val="20"/>
        </w:rPr>
        <w:t xml:space="preserve"> </w:t>
      </w:r>
      <w:r w:rsidRPr="003802C7">
        <w:rPr>
          <w:spacing w:val="20"/>
        </w:rPr>
        <w:t>201</w:t>
      </w:r>
      <w:r w:rsidR="00063D00" w:rsidRPr="003802C7">
        <w:rPr>
          <w:spacing w:val="20"/>
        </w:rPr>
        <w:t>6</w:t>
      </w:r>
      <w:r w:rsidR="006E1848" w:rsidRPr="003802C7">
        <w:rPr>
          <w:spacing w:val="20"/>
        </w:rPr>
        <w:t> </w:t>
      </w:r>
      <w:r w:rsidRPr="003802C7">
        <w:rPr>
          <w:spacing w:val="20"/>
        </w:rPr>
        <w:t>г.</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10287C">
        <w:rPr>
          <w:b/>
          <w:spacing w:val="20"/>
        </w:rPr>
        <w:t>Старт</w:t>
      </w:r>
      <w:r w:rsidRPr="0010287C">
        <w:rPr>
          <w:spacing w:val="20"/>
        </w:rPr>
        <w:t xml:space="preserve"> участников </w:t>
      </w:r>
      <w:proofErr w:type="spellStart"/>
      <w:r w:rsidRPr="0010287C">
        <w:rPr>
          <w:spacing w:val="20"/>
        </w:rPr>
        <w:t>трофи</w:t>
      </w:r>
      <w:proofErr w:type="spellEnd"/>
      <w:r w:rsidRPr="0010287C">
        <w:rPr>
          <w:spacing w:val="20"/>
        </w:rPr>
        <w:t>-рейда «</w:t>
      </w:r>
      <w:r w:rsidR="005769A6" w:rsidRPr="0010287C">
        <w:rPr>
          <w:spacing w:val="20"/>
        </w:rPr>
        <w:t xml:space="preserve">Бегемот </w:t>
      </w:r>
      <w:proofErr w:type="spellStart"/>
      <w:r w:rsidR="005769A6" w:rsidRPr="0010287C">
        <w:rPr>
          <w:spacing w:val="20"/>
        </w:rPr>
        <w:t>трофи</w:t>
      </w:r>
      <w:proofErr w:type="spellEnd"/>
      <w:r w:rsidRPr="0010287C">
        <w:rPr>
          <w:spacing w:val="20"/>
        </w:rPr>
        <w:t xml:space="preserve">» производится из </w:t>
      </w:r>
      <w:r w:rsidR="00F31FFE" w:rsidRPr="0010287C">
        <w:rPr>
          <w:spacing w:val="20"/>
        </w:rPr>
        <w:t>с</w:t>
      </w:r>
      <w:r w:rsidRPr="0010287C">
        <w:rPr>
          <w:spacing w:val="20"/>
        </w:rPr>
        <w:t>тартовой зоны.</w:t>
      </w:r>
      <w:r w:rsidR="006E1848" w:rsidRPr="0010287C">
        <w:rPr>
          <w:spacing w:val="20"/>
        </w:rPr>
        <w:t xml:space="preserve"> </w:t>
      </w:r>
      <w:proofErr w:type="gramStart"/>
      <w:r w:rsidRPr="0010287C">
        <w:rPr>
          <w:spacing w:val="20"/>
        </w:rPr>
        <w:t xml:space="preserve">Время старта </w:t>
      </w:r>
      <w:r w:rsidR="0010287C" w:rsidRPr="0010287C">
        <w:rPr>
          <w:spacing w:val="20"/>
        </w:rPr>
        <w:t>СУ 1</w:t>
      </w:r>
      <w:r w:rsidR="006E1848" w:rsidRPr="0010287C">
        <w:rPr>
          <w:spacing w:val="20"/>
        </w:rPr>
        <w:t xml:space="preserve"> </w:t>
      </w:r>
      <w:r w:rsidRPr="0010287C">
        <w:rPr>
          <w:spacing w:val="20"/>
        </w:rPr>
        <w:t>«</w:t>
      </w:r>
      <w:r w:rsidR="005769A6" w:rsidRPr="0010287C">
        <w:rPr>
          <w:spacing w:val="20"/>
        </w:rPr>
        <w:t xml:space="preserve">Бегемот </w:t>
      </w:r>
      <w:proofErr w:type="spellStart"/>
      <w:r w:rsidR="005769A6" w:rsidRPr="0010287C">
        <w:rPr>
          <w:spacing w:val="20"/>
        </w:rPr>
        <w:t>трофи</w:t>
      </w:r>
      <w:proofErr w:type="spellEnd"/>
      <w:r w:rsidR="00CA2F2E" w:rsidRPr="0010287C">
        <w:rPr>
          <w:spacing w:val="20"/>
        </w:rPr>
        <w:t xml:space="preserve">» </w:t>
      </w:r>
      <w:r w:rsidR="005769A6" w:rsidRPr="0010287C">
        <w:rPr>
          <w:spacing w:val="20"/>
        </w:rPr>
        <w:t>1</w:t>
      </w:r>
      <w:r w:rsidR="00863FAA">
        <w:rPr>
          <w:spacing w:val="20"/>
        </w:rPr>
        <w:t>8</w:t>
      </w:r>
      <w:r w:rsidR="00CA2F2E" w:rsidRPr="0010287C">
        <w:rPr>
          <w:spacing w:val="20"/>
        </w:rPr>
        <w:t xml:space="preserve"> </w:t>
      </w:r>
      <w:r w:rsidR="005769A6" w:rsidRPr="0010287C">
        <w:rPr>
          <w:spacing w:val="20"/>
        </w:rPr>
        <w:t xml:space="preserve">июня </w:t>
      </w:r>
      <w:r w:rsidRPr="0010287C">
        <w:rPr>
          <w:spacing w:val="20"/>
        </w:rPr>
        <w:t>201</w:t>
      </w:r>
      <w:r w:rsidR="00063D00" w:rsidRPr="0010287C">
        <w:rPr>
          <w:spacing w:val="20"/>
        </w:rPr>
        <w:t>6</w:t>
      </w:r>
      <w:r w:rsidR="006E1848" w:rsidRPr="0010287C">
        <w:rPr>
          <w:spacing w:val="20"/>
        </w:rPr>
        <w:t> </w:t>
      </w:r>
      <w:r w:rsidRPr="0010287C">
        <w:rPr>
          <w:spacing w:val="20"/>
        </w:rPr>
        <w:t>г</w:t>
      </w:r>
      <w:r w:rsidR="006E1848" w:rsidRPr="0010287C">
        <w:rPr>
          <w:spacing w:val="20"/>
        </w:rPr>
        <w:t>.</w:t>
      </w:r>
      <w:r w:rsidRPr="0010287C">
        <w:rPr>
          <w:spacing w:val="20"/>
        </w:rPr>
        <w:t xml:space="preserve"> является началом отсчёта </w:t>
      </w:r>
      <w:r w:rsidR="00F31FFE" w:rsidRPr="0010287C">
        <w:rPr>
          <w:spacing w:val="20"/>
        </w:rPr>
        <w:t>н</w:t>
      </w:r>
      <w:r w:rsidRPr="0010287C">
        <w:rPr>
          <w:spacing w:val="20"/>
        </w:rPr>
        <w:t xml:space="preserve">ормативного и </w:t>
      </w:r>
      <w:r w:rsidR="00F31FFE" w:rsidRPr="0010287C">
        <w:rPr>
          <w:spacing w:val="20"/>
        </w:rPr>
        <w:t>з</w:t>
      </w:r>
      <w:r w:rsidRPr="0010287C">
        <w:rPr>
          <w:spacing w:val="20"/>
        </w:rPr>
        <w:t>ачётного времени</w:t>
      </w:r>
      <w:r w:rsidR="00FB0318" w:rsidRPr="0010287C">
        <w:rPr>
          <w:spacing w:val="20"/>
        </w:rPr>
        <w:t>:</w:t>
      </w:r>
      <w:r w:rsidRPr="0010287C">
        <w:rPr>
          <w:spacing w:val="20"/>
        </w:rPr>
        <w:t xml:space="preserve"> </w:t>
      </w:r>
      <w:r w:rsidR="0010287C" w:rsidRPr="0010287C">
        <w:rPr>
          <w:spacing w:val="20"/>
        </w:rPr>
        <w:t>10:00 – класс АТ</w:t>
      </w:r>
      <w:r w:rsidR="0010287C" w:rsidRPr="0010287C">
        <w:rPr>
          <w:spacing w:val="20"/>
          <w:lang w:val="en-US"/>
        </w:rPr>
        <w:t>V</w:t>
      </w:r>
      <w:r w:rsidR="0010287C" w:rsidRPr="0010287C">
        <w:rPr>
          <w:spacing w:val="20"/>
        </w:rPr>
        <w:t xml:space="preserve">, 10:00 – класс ЭК, 10:00 – класс ТК, </w:t>
      </w:r>
      <w:r w:rsidR="000F51D0" w:rsidRPr="0010287C">
        <w:rPr>
          <w:spacing w:val="20"/>
        </w:rPr>
        <w:t>10:</w:t>
      </w:r>
      <w:r w:rsidR="0010287C" w:rsidRPr="0010287C">
        <w:rPr>
          <w:spacing w:val="20"/>
        </w:rPr>
        <w:t>05</w:t>
      </w:r>
      <w:r w:rsidR="000F51D0" w:rsidRPr="0010287C">
        <w:rPr>
          <w:spacing w:val="20"/>
        </w:rPr>
        <w:t xml:space="preserve"> </w:t>
      </w:r>
      <w:r w:rsidR="00F31FFE" w:rsidRPr="0010287C">
        <w:rPr>
          <w:spacing w:val="20"/>
        </w:rPr>
        <w:t xml:space="preserve">– </w:t>
      </w:r>
      <w:r w:rsidR="000F51D0" w:rsidRPr="0010287C">
        <w:rPr>
          <w:spacing w:val="20"/>
        </w:rPr>
        <w:t xml:space="preserve">класс </w:t>
      </w:r>
      <w:proofErr w:type="spellStart"/>
      <w:r w:rsidR="000F51D0" w:rsidRPr="0010287C">
        <w:rPr>
          <w:spacing w:val="20"/>
        </w:rPr>
        <w:t>СтокК</w:t>
      </w:r>
      <w:proofErr w:type="spellEnd"/>
      <w:r w:rsidR="000F51D0" w:rsidRPr="0010287C">
        <w:rPr>
          <w:spacing w:val="20"/>
        </w:rPr>
        <w:t>, 10:</w:t>
      </w:r>
      <w:r w:rsidR="0010287C" w:rsidRPr="0010287C">
        <w:rPr>
          <w:spacing w:val="20"/>
        </w:rPr>
        <w:t>05</w:t>
      </w:r>
      <w:r w:rsidR="000F51D0" w:rsidRPr="0010287C">
        <w:rPr>
          <w:spacing w:val="20"/>
        </w:rPr>
        <w:t xml:space="preserve"> </w:t>
      </w:r>
      <w:r w:rsidR="00F31FFE" w:rsidRPr="0010287C">
        <w:rPr>
          <w:spacing w:val="20"/>
        </w:rPr>
        <w:t xml:space="preserve">– </w:t>
      </w:r>
      <w:r w:rsidR="000F51D0" w:rsidRPr="0010287C">
        <w:rPr>
          <w:spacing w:val="20"/>
        </w:rPr>
        <w:t>класс СК,</w:t>
      </w:r>
      <w:r w:rsidR="004F4E61" w:rsidRPr="0010287C">
        <w:rPr>
          <w:spacing w:val="20"/>
        </w:rPr>
        <w:t xml:space="preserve"> 10:</w:t>
      </w:r>
      <w:r w:rsidR="0010287C" w:rsidRPr="0010287C">
        <w:rPr>
          <w:spacing w:val="20"/>
        </w:rPr>
        <w:t>10</w:t>
      </w:r>
      <w:r w:rsidR="004F4E61" w:rsidRPr="0010287C">
        <w:rPr>
          <w:spacing w:val="20"/>
        </w:rPr>
        <w:t xml:space="preserve"> – класс Экспедиция</w:t>
      </w:r>
      <w:r w:rsidR="001C4EDF">
        <w:rPr>
          <w:spacing w:val="20"/>
        </w:rPr>
        <w:t xml:space="preserve">, </w:t>
      </w:r>
      <w:r w:rsidR="001C4EDF" w:rsidRPr="001C4EDF">
        <w:rPr>
          <w:spacing w:val="20"/>
        </w:rPr>
        <w:t>с интервалом от 3х минут, организаторы оставляют за собой право изменить порядок старта, об этом будет объявлено  на брифинге</w:t>
      </w:r>
      <w:proofErr w:type="gramEnd"/>
      <w:r w:rsidR="001C4EDF" w:rsidRPr="001C4EDF">
        <w:rPr>
          <w:spacing w:val="20"/>
        </w:rPr>
        <w:t xml:space="preserve">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r w:rsidR="004E2A58" w:rsidRPr="004E2A58">
        <w:rPr>
          <w:spacing w:val="20"/>
        </w:rPr>
        <w:t>Отметка  времени Финиша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 xml:space="preserve">классов </w:t>
      </w:r>
      <w:proofErr w:type="spellStart"/>
      <w:r w:rsidRPr="0010287C">
        <w:rPr>
          <w:spacing w:val="20"/>
        </w:rPr>
        <w:t>СтокК</w:t>
      </w:r>
      <w:proofErr w:type="spellEnd"/>
      <w:r w:rsidRPr="0010287C">
        <w:rPr>
          <w:spacing w:val="20"/>
        </w:rPr>
        <w:t>, СК</w:t>
      </w:r>
      <w:r w:rsidR="0010287C" w:rsidRPr="0010287C">
        <w:rPr>
          <w:spacing w:val="20"/>
        </w:rPr>
        <w:t xml:space="preserve"> – 18:00</w:t>
      </w:r>
      <w:r w:rsidR="004F4E61" w:rsidRPr="0010287C">
        <w:rPr>
          <w:spacing w:val="20"/>
        </w:rPr>
        <w:t xml:space="preserve">, </w:t>
      </w:r>
      <w:r w:rsidR="00BD6E44" w:rsidRPr="0010287C">
        <w:rPr>
          <w:spacing w:val="20"/>
        </w:rPr>
        <w:t>ЭКСПЕДИЦИЯ</w:t>
      </w:r>
      <w:r w:rsidRPr="0010287C">
        <w:rPr>
          <w:spacing w:val="20"/>
        </w:rPr>
        <w:t xml:space="preserve"> </w:t>
      </w:r>
      <w:r w:rsidR="006E1848" w:rsidRPr="0010287C">
        <w:rPr>
          <w:spacing w:val="20"/>
        </w:rPr>
        <w:t xml:space="preserve">– </w:t>
      </w:r>
      <w:r w:rsidR="0010287C" w:rsidRPr="0010287C">
        <w:t>Общее время прохождение 8 часов от времени старта каждого экипажа</w:t>
      </w:r>
      <w:r w:rsidR="0010287C">
        <w:t xml:space="preserve">, </w:t>
      </w:r>
      <w:r w:rsidRPr="0010287C">
        <w:rPr>
          <w:spacing w:val="20"/>
        </w:rPr>
        <w:t xml:space="preserve"> ТК,</w:t>
      </w:r>
      <w:r w:rsidRPr="0010287C">
        <w:rPr>
          <w:b/>
          <w:spacing w:val="20"/>
        </w:rPr>
        <w:t xml:space="preserve"> </w:t>
      </w:r>
      <w:proofErr w:type="gramStart"/>
      <w:r w:rsidRPr="0010287C">
        <w:rPr>
          <w:spacing w:val="20"/>
        </w:rPr>
        <w:t>ЭК</w:t>
      </w:r>
      <w:proofErr w:type="gramEnd"/>
      <w:r w:rsidRPr="0010287C">
        <w:rPr>
          <w:spacing w:val="20"/>
        </w:rPr>
        <w:t>,</w:t>
      </w:r>
      <w:r w:rsidRPr="0010287C">
        <w:rPr>
          <w:b/>
          <w:spacing w:val="20"/>
        </w:rPr>
        <w:t xml:space="preserve"> </w:t>
      </w:r>
      <w:r w:rsidRPr="0010287C">
        <w:rPr>
          <w:spacing w:val="20"/>
          <w:lang w:val="en-US"/>
        </w:rPr>
        <w:t>ATV</w:t>
      </w:r>
      <w:r w:rsidRPr="0010287C">
        <w:rPr>
          <w:spacing w:val="20"/>
        </w:rPr>
        <w:t xml:space="preserve"> </w:t>
      </w:r>
      <w:r w:rsidR="006E1848" w:rsidRPr="0010287C">
        <w:rPr>
          <w:spacing w:val="20"/>
        </w:rPr>
        <w:t xml:space="preserve">– </w:t>
      </w:r>
      <w:r w:rsidR="0010287C" w:rsidRPr="0010287C">
        <w:rPr>
          <w:spacing w:val="20"/>
        </w:rPr>
        <w:t>19</w:t>
      </w:r>
      <w:r w:rsidRPr="0010287C">
        <w:rPr>
          <w:spacing w:val="20"/>
        </w:rPr>
        <w:t>:00 ч</w:t>
      </w:r>
      <w:r w:rsidR="006E1848" w:rsidRPr="0010287C">
        <w:rPr>
          <w:spacing w:val="20"/>
        </w:rPr>
        <w:t xml:space="preserve">. </w:t>
      </w:r>
      <w:r w:rsidR="005769A6" w:rsidRPr="0010287C">
        <w:rPr>
          <w:spacing w:val="20"/>
        </w:rPr>
        <w:t>1</w:t>
      </w:r>
      <w:r w:rsidR="00863FAA">
        <w:rPr>
          <w:spacing w:val="20"/>
        </w:rPr>
        <w:t>8</w:t>
      </w:r>
      <w:r w:rsidR="005769A6" w:rsidRPr="0010287C">
        <w:rPr>
          <w:spacing w:val="20"/>
        </w:rPr>
        <w:t xml:space="preserve"> июня</w:t>
      </w:r>
      <w:r w:rsidR="00BC6F3B" w:rsidRPr="0010287C">
        <w:rPr>
          <w:spacing w:val="20"/>
        </w:rPr>
        <w:t xml:space="preserve"> </w:t>
      </w:r>
      <w:r w:rsidR="006E1848" w:rsidRPr="0010287C">
        <w:rPr>
          <w:spacing w:val="20"/>
        </w:rPr>
        <w:t>201</w:t>
      </w:r>
      <w:r w:rsidR="004F4E61" w:rsidRPr="0010287C">
        <w:rPr>
          <w:spacing w:val="20"/>
        </w:rPr>
        <w:t>6</w:t>
      </w:r>
      <w:r w:rsidR="006E1848" w:rsidRPr="0010287C">
        <w:rPr>
          <w:spacing w:val="20"/>
        </w:rPr>
        <w:t> </w:t>
      </w:r>
      <w:r w:rsidRPr="0010287C">
        <w:rPr>
          <w:spacing w:val="20"/>
        </w:rPr>
        <w:t>г.</w:t>
      </w:r>
      <w:r w:rsidR="004E2A58" w:rsidRPr="004E2A58">
        <w:rPr>
          <w:rFonts w:eastAsia="TimesNewRomanPSMT" w:cs="TimesNewRomanPSMT"/>
          <w:b/>
          <w:bCs/>
          <w:sz w:val="28"/>
          <w:szCs w:val="28"/>
        </w:rPr>
        <w:t xml:space="preserve"> </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флэш-карту с доказательствами взятия  КП . Не 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-рейду «Б</w:t>
      </w:r>
      <w:bookmarkStart w:id="12" w:name="_GoBack"/>
      <w:bookmarkEnd w:id="12"/>
      <w:r w:rsidRPr="004E2A58">
        <w:rPr>
          <w:spacing w:val="20"/>
        </w:rPr>
        <w:t xml:space="preserve">егемот - </w:t>
      </w:r>
      <w:proofErr w:type="spellStart"/>
      <w:r w:rsidRPr="004E2A58">
        <w:rPr>
          <w:spacing w:val="20"/>
        </w:rPr>
        <w:t>трофи</w:t>
      </w:r>
      <w:proofErr w:type="spellEnd"/>
      <w:r w:rsidRPr="004E2A58">
        <w:rPr>
          <w:spacing w:val="20"/>
        </w:rPr>
        <w:t>» -</w:t>
      </w:r>
      <w:proofErr w:type="spellStart"/>
      <w:r w:rsidRPr="004E2A58">
        <w:rPr>
          <w:spacing w:val="20"/>
        </w:rPr>
        <w:t>пенализация</w:t>
      </w:r>
      <w:proofErr w:type="spellEnd"/>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5769A6" w:rsidRPr="0010287C">
        <w:rPr>
          <w:spacing w:val="20"/>
        </w:rPr>
        <w:t>1</w:t>
      </w:r>
      <w:r w:rsidR="00863FAA">
        <w:rPr>
          <w:spacing w:val="20"/>
        </w:rPr>
        <w:t>8</w:t>
      </w:r>
      <w:r w:rsidRPr="0010287C">
        <w:rPr>
          <w:spacing w:val="20"/>
        </w:rPr>
        <w:t xml:space="preserve"> </w:t>
      </w:r>
      <w:r w:rsidR="005769A6" w:rsidRPr="0010287C">
        <w:rPr>
          <w:spacing w:val="20"/>
        </w:rPr>
        <w:t>июня</w:t>
      </w:r>
      <w:r w:rsidR="006E1848" w:rsidRPr="0010287C">
        <w:rPr>
          <w:spacing w:val="20"/>
        </w:rPr>
        <w:t xml:space="preserve"> 201</w:t>
      </w:r>
      <w:r w:rsidR="002E186F" w:rsidRPr="0010287C">
        <w:rPr>
          <w:spacing w:val="20"/>
        </w:rPr>
        <w:t>6</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3802C7">
        <w:rPr>
          <w:spacing w:val="20"/>
        </w:rPr>
        <w:t xml:space="preserve">Контрольные </w:t>
      </w:r>
      <w:r w:rsidR="00F31FFE" w:rsidRPr="003802C7">
        <w:rPr>
          <w:spacing w:val="20"/>
        </w:rPr>
        <w:t>п</w:t>
      </w:r>
      <w:r w:rsidRPr="003802C7">
        <w:rPr>
          <w:spacing w:val="20"/>
        </w:rPr>
        <w:t xml:space="preserve">ункты представляют собой маркировку в виде цифры </w:t>
      </w:r>
      <w:r w:rsidRPr="003802C7">
        <w:rPr>
          <w:spacing w:val="20"/>
        </w:rPr>
        <w:lastRenderedPageBreak/>
        <w:t>(числа) от 1 до 1</w:t>
      </w:r>
      <w:r w:rsidR="005769A6" w:rsidRPr="003802C7">
        <w:rPr>
          <w:spacing w:val="20"/>
        </w:rPr>
        <w:t>0</w:t>
      </w:r>
      <w:r w:rsidRPr="003802C7">
        <w:rPr>
          <w:spacing w:val="20"/>
        </w:rPr>
        <w:t xml:space="preserve">0, которые являются номером КП </w:t>
      </w:r>
      <w:proofErr w:type="gramStart"/>
      <w:r w:rsidRPr="003802C7">
        <w:rPr>
          <w:spacing w:val="20"/>
        </w:rPr>
        <w:t>с</w:t>
      </w:r>
      <w:proofErr w:type="gramEnd"/>
      <w:r w:rsidRPr="003802C7">
        <w:rPr>
          <w:spacing w:val="20"/>
        </w:rPr>
        <w:t xml:space="preserve"> соответствующими </w:t>
      </w:r>
      <w:r w:rsidRPr="003802C7">
        <w:rPr>
          <w:spacing w:val="20"/>
          <w:lang w:val="en-US"/>
        </w:rPr>
        <w:t>GPS</w:t>
      </w:r>
      <w:r w:rsidRPr="003802C7">
        <w:rPr>
          <w:spacing w:val="20"/>
        </w:rPr>
        <w:t>-координатами. Также каждое КП имеет свою номинальную (зачётную) стоимость, выраженную в количестве очков.</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 xml:space="preserve">Все КП 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846B07" w:rsidRDefault="00704DC1" w:rsidP="007E2818">
      <w:pPr>
        <w:widowControl w:val="0"/>
        <w:shd w:val="clear" w:color="auto" w:fill="FFFFFF"/>
        <w:tabs>
          <w:tab w:val="left" w:pos="709"/>
        </w:tabs>
        <w:autoSpaceDE w:val="0"/>
        <w:spacing w:before="120"/>
        <w:jc w:val="both"/>
        <w:rPr>
          <w:spacing w:val="20"/>
        </w:rPr>
      </w:pPr>
      <w:r w:rsidRPr="0010287C">
        <w:rPr>
          <w:b/>
          <w:spacing w:val="20"/>
        </w:rPr>
        <w:t>12.11.</w:t>
      </w:r>
      <w:r w:rsidR="007E2818" w:rsidRPr="0010287C">
        <w:rPr>
          <w:b/>
          <w:spacing w:val="20"/>
        </w:rPr>
        <w:tab/>
      </w:r>
      <w:r w:rsidR="00F94653" w:rsidRPr="0010287C">
        <w:rPr>
          <w:spacing w:val="20"/>
        </w:rPr>
        <w:t xml:space="preserve">КП от 1 до </w:t>
      </w:r>
      <w:r w:rsidR="00EC1134" w:rsidRPr="0010287C">
        <w:rPr>
          <w:spacing w:val="20"/>
        </w:rPr>
        <w:t>4</w:t>
      </w:r>
      <w:r w:rsidRPr="0010287C">
        <w:rPr>
          <w:spacing w:val="20"/>
        </w:rPr>
        <w:t xml:space="preserve">0 </w:t>
      </w:r>
      <w:r w:rsidR="00A17716" w:rsidRPr="0010287C">
        <w:rPr>
          <w:spacing w:val="20"/>
        </w:rPr>
        <w:t>(</w:t>
      </w:r>
      <w:r w:rsidR="008A65F4">
        <w:rPr>
          <w:color w:val="FF0000"/>
          <w:spacing w:val="20"/>
        </w:rPr>
        <w:t>зеленого</w:t>
      </w:r>
      <w:r w:rsidR="00790066" w:rsidRPr="0010287C">
        <w:rPr>
          <w:spacing w:val="20"/>
        </w:rPr>
        <w:t xml:space="preserve"> цвета</w:t>
      </w:r>
      <w:r w:rsidRPr="0010287C">
        <w:rPr>
          <w:spacing w:val="20"/>
        </w:rPr>
        <w:t>)</w:t>
      </w:r>
      <w:r w:rsidRPr="0010287C">
        <w:rPr>
          <w:color w:val="FF0000"/>
          <w:spacing w:val="20"/>
        </w:rPr>
        <w:t xml:space="preserve"> </w:t>
      </w:r>
      <w:r w:rsidRPr="0010287C">
        <w:rPr>
          <w:spacing w:val="20"/>
        </w:rPr>
        <w:t>предназначе</w:t>
      </w:r>
      <w:r w:rsidR="0010287C" w:rsidRPr="0010287C">
        <w:rPr>
          <w:spacing w:val="20"/>
        </w:rPr>
        <w:t xml:space="preserve">ны для зачётной группы </w:t>
      </w:r>
      <w:proofErr w:type="spellStart"/>
      <w:r w:rsidR="0010287C" w:rsidRPr="0010287C">
        <w:rPr>
          <w:spacing w:val="20"/>
        </w:rPr>
        <w:t>СтокК</w:t>
      </w:r>
      <w:proofErr w:type="spellEnd"/>
      <w:r w:rsidR="0010287C" w:rsidRPr="0010287C">
        <w:rPr>
          <w:spacing w:val="20"/>
        </w:rPr>
        <w:t xml:space="preserve">, </w:t>
      </w:r>
      <w:r w:rsidR="00846B07" w:rsidRPr="0010287C">
        <w:rPr>
          <w:spacing w:val="20"/>
        </w:rPr>
        <w:t>ЭКСПЕДИЦИЯ</w:t>
      </w:r>
      <w:r w:rsidR="006E1848" w:rsidRPr="0010287C">
        <w:rPr>
          <w:spacing w:val="20"/>
        </w:rPr>
        <w:t>.</w:t>
      </w:r>
      <w:r w:rsidR="00846B07" w:rsidRPr="0010287C">
        <w:rPr>
          <w:spacing w:val="20"/>
        </w:rPr>
        <w:t xml:space="preserve"> КП от </w:t>
      </w:r>
      <w:r w:rsidR="00EC1134" w:rsidRPr="0010287C">
        <w:rPr>
          <w:spacing w:val="20"/>
        </w:rPr>
        <w:t>4</w:t>
      </w:r>
      <w:r w:rsidR="00846B07" w:rsidRPr="0010287C">
        <w:rPr>
          <w:spacing w:val="20"/>
        </w:rPr>
        <w:t xml:space="preserve">1 до </w:t>
      </w:r>
      <w:r w:rsidR="00EC1134" w:rsidRPr="0010287C">
        <w:rPr>
          <w:spacing w:val="20"/>
        </w:rPr>
        <w:t>8</w:t>
      </w:r>
      <w:r w:rsidRPr="0010287C">
        <w:rPr>
          <w:spacing w:val="20"/>
        </w:rPr>
        <w:t>0 (</w:t>
      </w:r>
      <w:r w:rsidR="008A65F4">
        <w:rPr>
          <w:color w:val="FF0000"/>
          <w:spacing w:val="20"/>
        </w:rPr>
        <w:t>голубого</w:t>
      </w:r>
      <w:r w:rsidR="00790066" w:rsidRPr="0010287C">
        <w:rPr>
          <w:spacing w:val="20"/>
        </w:rPr>
        <w:t xml:space="preserve"> цвета</w:t>
      </w:r>
      <w:r w:rsidRPr="0010287C">
        <w:rPr>
          <w:spacing w:val="20"/>
        </w:rPr>
        <w:t>) предназначены для зачётной группы</w:t>
      </w:r>
      <w:r w:rsidR="0010287C" w:rsidRPr="0010287C">
        <w:rPr>
          <w:spacing w:val="20"/>
        </w:rPr>
        <w:t xml:space="preserve"> СК, </w:t>
      </w:r>
      <w:r w:rsidRPr="0010287C">
        <w:rPr>
          <w:spacing w:val="20"/>
        </w:rPr>
        <w:t xml:space="preserve"> </w:t>
      </w:r>
      <w:r w:rsidR="0010287C" w:rsidRPr="0010287C">
        <w:rPr>
          <w:spacing w:val="20"/>
        </w:rPr>
        <w:t>КП от 81 до 120 (</w:t>
      </w:r>
      <w:r w:rsidR="0010287C" w:rsidRPr="0010287C">
        <w:rPr>
          <w:color w:val="FF0000"/>
          <w:spacing w:val="20"/>
        </w:rPr>
        <w:t>красного</w:t>
      </w:r>
      <w:r w:rsidR="0010287C" w:rsidRPr="0010287C">
        <w:rPr>
          <w:spacing w:val="20"/>
        </w:rPr>
        <w:t xml:space="preserve"> цвета) </w:t>
      </w:r>
      <w:r w:rsidRPr="0010287C">
        <w:rPr>
          <w:spacing w:val="20"/>
          <w:lang w:val="en-US"/>
        </w:rPr>
        <w:t>ATV</w:t>
      </w:r>
      <w:r w:rsidRPr="0010287C">
        <w:rPr>
          <w:spacing w:val="20"/>
        </w:rPr>
        <w:t xml:space="preserve">, ТК, </w:t>
      </w:r>
      <w:proofErr w:type="gramStart"/>
      <w:r w:rsidRPr="0010287C">
        <w:rPr>
          <w:spacing w:val="20"/>
        </w:rPr>
        <w:t>ЭК</w:t>
      </w:r>
      <w:proofErr w:type="gramEnd"/>
      <w:r w:rsidRPr="0010287C">
        <w:rPr>
          <w:spacing w:val="20"/>
        </w:rPr>
        <w:t xml:space="preserve"> </w:t>
      </w:r>
      <w:r w:rsidR="00851992" w:rsidRPr="0010287C">
        <w:rPr>
          <w:spacing w:val="20"/>
        </w:rPr>
        <w:t xml:space="preserve"> </w:t>
      </w:r>
      <w:r w:rsidR="005769A6" w:rsidRPr="0010287C">
        <w:rPr>
          <w:spacing w:val="20"/>
        </w:rPr>
        <w:t>2</w:t>
      </w:r>
      <w:r w:rsidRPr="0010287C">
        <w:rPr>
          <w:spacing w:val="20"/>
        </w:rPr>
        <w:t xml:space="preserve"> этапа Чемпионата Сибири по </w:t>
      </w:r>
      <w:proofErr w:type="spellStart"/>
      <w:r w:rsidRPr="0010287C">
        <w:rPr>
          <w:spacing w:val="20"/>
        </w:rPr>
        <w:t>трофи</w:t>
      </w:r>
      <w:proofErr w:type="spellEnd"/>
      <w:r w:rsidRPr="0010287C">
        <w:rPr>
          <w:spacing w:val="20"/>
        </w:rPr>
        <w:t>-рейдам 201</w:t>
      </w:r>
      <w:r w:rsidR="002E186F" w:rsidRPr="0010287C">
        <w:rPr>
          <w:spacing w:val="20"/>
        </w:rPr>
        <w:t>6</w:t>
      </w:r>
      <w:r w:rsidR="006E1848" w:rsidRPr="0010287C">
        <w:rPr>
          <w:spacing w:val="20"/>
        </w:rPr>
        <w:t> г</w:t>
      </w:r>
      <w:r w:rsidRPr="0010287C">
        <w:rPr>
          <w:spacing w:val="20"/>
        </w:rPr>
        <w:t>.</w:t>
      </w:r>
      <w:r w:rsidR="002E186F">
        <w:rPr>
          <w:spacing w:val="20"/>
        </w:rPr>
        <w:t xml:space="preserve"> </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12.12</w:t>
      </w:r>
      <w:r w:rsidRPr="004C2912">
        <w:rPr>
          <w:spacing w:val="20"/>
        </w:rPr>
        <w:t>.</w:t>
      </w:r>
      <w:r w:rsidR="007E2818" w:rsidRPr="004C2912">
        <w:rPr>
          <w:spacing w:val="20"/>
        </w:rPr>
        <w:tab/>
      </w:r>
      <w:r w:rsidRPr="004C2912">
        <w:rPr>
          <w:spacing w:val="20"/>
        </w:rPr>
        <w:t>Порядок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12.13.</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4</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5769A6">
        <w:rPr>
          <w:spacing w:val="20"/>
        </w:rPr>
        <w:t>2</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5</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6</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3802C7">
        <w:rPr>
          <w:spacing w:val="20"/>
        </w:rPr>
        <w:t>2</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4E2A58">
        <w:rPr>
          <w:b/>
          <w:spacing w:val="20"/>
        </w:rPr>
        <w:t>7</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53DA4">
        <w:rPr>
          <w:spacing w:val="20"/>
        </w:rPr>
        <w:t xml:space="preserve">Бегемот </w:t>
      </w:r>
      <w:proofErr w:type="spellStart"/>
      <w:r w:rsidR="00C53DA4">
        <w:rPr>
          <w:spacing w:val="20"/>
        </w:rPr>
        <w:t>трофи</w:t>
      </w:r>
      <w:proofErr w:type="spellEnd"/>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5769A6">
        <w:rPr>
          <w:spacing w:val="20"/>
        </w:rPr>
        <w:t>2</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4E2A58">
        <w:rPr>
          <w:b/>
          <w:spacing w:val="20"/>
        </w:rPr>
        <w:t>8</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5769A6">
        <w:rPr>
          <w:spacing w:val="20"/>
        </w:rPr>
        <w:t>2</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19</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12.2</w:t>
      </w:r>
      <w:r w:rsidR="004E2A58">
        <w:rPr>
          <w:color w:val="FF0000"/>
          <w:spacing w:val="20"/>
        </w:rPr>
        <w:t>0</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4E2A58">
        <w:rPr>
          <w:b/>
          <w:color w:val="FF0000"/>
        </w:rPr>
        <w:t>1</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lastRenderedPageBreak/>
        <w:t>пенализации</w:t>
      </w:r>
      <w:proofErr w:type="spellEnd"/>
      <w:r w:rsidRPr="004C2912">
        <w:rPr>
          <w:b/>
          <w:bCs/>
          <w:color w:val="FF0000"/>
          <w:spacing w:val="20"/>
        </w:rPr>
        <w:t>.</w:t>
      </w:r>
    </w:p>
    <w:p w:rsidR="002E186F" w:rsidRPr="002E186F" w:rsidRDefault="002E186F" w:rsidP="002E186F">
      <w:pPr>
        <w:jc w:val="both"/>
        <w:rPr>
          <w:b/>
          <w:color w:val="FF0000"/>
        </w:rPr>
      </w:pP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3802C7">
        <w:rPr>
          <w:spacing w:val="20"/>
        </w:rPr>
        <w:t xml:space="preserve">Результат экипажа участника </w:t>
      </w:r>
      <w:r w:rsidR="004C2912" w:rsidRPr="003802C7">
        <w:rPr>
          <w:spacing w:val="20"/>
        </w:rPr>
        <w:t>подсчитывается</w:t>
      </w:r>
      <w:r w:rsidRPr="003802C7">
        <w:rPr>
          <w:spacing w:val="20"/>
        </w:rPr>
        <w:t xml:space="preserve"> с учётом набранных </w:t>
      </w:r>
      <w:r w:rsidR="00F31FFE" w:rsidRPr="003802C7">
        <w:rPr>
          <w:spacing w:val="20"/>
        </w:rPr>
        <w:t>з</w:t>
      </w:r>
      <w:r w:rsidRPr="003802C7">
        <w:rPr>
          <w:spacing w:val="20"/>
        </w:rPr>
        <w:t>ачётных очков, соответствующих номиналу взят</w:t>
      </w:r>
      <w:r w:rsidR="004C2912" w:rsidRPr="003802C7">
        <w:rPr>
          <w:spacing w:val="20"/>
        </w:rPr>
        <w:t>ых</w:t>
      </w:r>
      <w:r w:rsidRPr="003802C7">
        <w:rPr>
          <w:spacing w:val="20"/>
        </w:rPr>
        <w:t xml:space="preserve"> КП </w:t>
      </w:r>
      <w:r w:rsidR="004C2912" w:rsidRPr="003802C7">
        <w:rPr>
          <w:spacing w:val="20"/>
        </w:rPr>
        <w:t xml:space="preserve">на </w:t>
      </w:r>
      <w:r w:rsidRPr="003802C7">
        <w:rPr>
          <w:spacing w:val="20"/>
        </w:rPr>
        <w:t>СУ</w:t>
      </w:r>
      <w:r w:rsidR="006E1848" w:rsidRPr="003802C7">
        <w:rPr>
          <w:spacing w:val="20"/>
        </w:rPr>
        <w:t> </w:t>
      </w:r>
      <w:r w:rsidRPr="003802C7">
        <w:rPr>
          <w:spacing w:val="20"/>
        </w:rPr>
        <w:t>1</w:t>
      </w:r>
      <w:r w:rsidR="004C2912" w:rsidRPr="003802C7">
        <w:rPr>
          <w:spacing w:val="20"/>
        </w:rPr>
        <w:t xml:space="preserve"> и </w:t>
      </w:r>
      <w:r w:rsidR="003802C7" w:rsidRPr="003802C7">
        <w:rPr>
          <w:spacing w:val="20"/>
        </w:rPr>
        <w:t>ДС</w:t>
      </w:r>
      <w:r w:rsidRPr="003802C7">
        <w:rPr>
          <w:spacing w:val="20"/>
        </w:rPr>
        <w:t xml:space="preserve">, с учётом времени прохождения экипажем трассы </w:t>
      </w:r>
      <w:proofErr w:type="spellStart"/>
      <w:r w:rsidRPr="003802C7">
        <w:rPr>
          <w:spacing w:val="20"/>
        </w:rPr>
        <w:t>трофи</w:t>
      </w:r>
      <w:proofErr w:type="spellEnd"/>
      <w:r w:rsidRPr="003802C7">
        <w:rPr>
          <w:spacing w:val="20"/>
        </w:rPr>
        <w:t>-рейда «</w:t>
      </w:r>
      <w:r w:rsidR="00C53DA4" w:rsidRPr="003802C7">
        <w:rPr>
          <w:spacing w:val="20"/>
        </w:rPr>
        <w:t xml:space="preserve">Бегемот </w:t>
      </w:r>
      <w:proofErr w:type="spellStart"/>
      <w:r w:rsidR="00C53DA4" w:rsidRPr="003802C7">
        <w:rPr>
          <w:spacing w:val="20"/>
        </w:rPr>
        <w:t>трофи</w:t>
      </w:r>
      <w:proofErr w:type="spellEnd"/>
      <w:r w:rsidRPr="003802C7">
        <w:rPr>
          <w:spacing w:val="20"/>
        </w:rPr>
        <w:t xml:space="preserve">», а также с учётом всех штрафов и </w:t>
      </w:r>
      <w:proofErr w:type="spellStart"/>
      <w:r w:rsidRPr="003802C7">
        <w:rPr>
          <w:spacing w:val="20"/>
        </w:rPr>
        <w:t>пенализаций</w:t>
      </w:r>
      <w:proofErr w:type="spellEnd"/>
      <w:r w:rsidRPr="003802C7">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12.18</w:t>
      </w:r>
      <w:r w:rsidR="006E1848" w:rsidRPr="003802C7">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C53DA4" w:rsidRPr="003802C7">
        <w:rPr>
          <w:spacing w:val="20"/>
        </w:rPr>
        <w:t>2</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C53DA4" w:rsidRPr="003802C7">
        <w:rPr>
          <w:spacing w:val="20"/>
        </w:rPr>
        <w:t xml:space="preserve">Бегемот </w:t>
      </w:r>
      <w:proofErr w:type="spellStart"/>
      <w:r w:rsidR="00C53DA4" w:rsidRPr="003802C7">
        <w:rPr>
          <w:spacing w:val="20"/>
        </w:rPr>
        <w:t>трофи</w:t>
      </w:r>
      <w:proofErr w:type="spellEnd"/>
      <w:r w:rsidR="006E1848" w:rsidRPr="003802C7">
        <w:rPr>
          <w:spacing w:val="20"/>
        </w:rPr>
        <w:t>»</w:t>
      </w:r>
      <w:r w:rsidRPr="003802C7">
        <w:rPr>
          <w:spacing w:val="20"/>
        </w:rPr>
        <w:t xml:space="preserve"> в каждой зачётной группе (</w:t>
      </w:r>
      <w:r w:rsidRPr="003802C7">
        <w:rPr>
          <w:spacing w:val="20"/>
          <w:lang w:val="en-US"/>
        </w:rPr>
        <w:t>ATV</w:t>
      </w:r>
      <w:r w:rsidRPr="003802C7">
        <w:rPr>
          <w:spacing w:val="20"/>
        </w:rPr>
        <w:t xml:space="preserve">, </w:t>
      </w:r>
      <w:proofErr w:type="spellStart"/>
      <w:r w:rsidRPr="003802C7">
        <w:rPr>
          <w:spacing w:val="20"/>
        </w:rPr>
        <w:t>СтокК</w:t>
      </w:r>
      <w:proofErr w:type="spellEnd"/>
      <w:r w:rsidRPr="003802C7">
        <w:rPr>
          <w:spacing w:val="20"/>
        </w:rPr>
        <w:t xml:space="preserve">, СК, </w:t>
      </w:r>
      <w:r w:rsidR="005B2E6B" w:rsidRPr="003802C7">
        <w:rPr>
          <w:spacing w:val="20"/>
        </w:rPr>
        <w:t xml:space="preserve">Экспедиция, </w:t>
      </w:r>
      <w:r w:rsidRPr="003802C7">
        <w:rPr>
          <w:spacing w:val="20"/>
        </w:rPr>
        <w:t xml:space="preserve">ТК и </w:t>
      </w:r>
      <w:proofErr w:type="gramStart"/>
      <w:r w:rsidRPr="003802C7">
        <w:rPr>
          <w:spacing w:val="20"/>
        </w:rPr>
        <w:t>ЭК</w:t>
      </w:r>
      <w:proofErr w:type="gramEnd"/>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704DC1" w:rsidRPr="0010287C" w:rsidRDefault="00704DC1" w:rsidP="006E1848">
      <w:pPr>
        <w:widowControl w:val="0"/>
        <w:shd w:val="clear" w:color="auto" w:fill="FFFFFF"/>
        <w:autoSpaceDE w:val="0"/>
        <w:spacing w:before="120"/>
        <w:ind w:left="14"/>
        <w:jc w:val="both"/>
        <w:rPr>
          <w:b/>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C53DA4" w:rsidRPr="0010287C">
        <w:rPr>
          <w:spacing w:val="20"/>
        </w:rPr>
        <w:t xml:space="preserve">Бегемот </w:t>
      </w:r>
      <w:proofErr w:type="spellStart"/>
      <w:r w:rsidR="00C53DA4" w:rsidRPr="0010287C">
        <w:rPr>
          <w:spacing w:val="20"/>
        </w:rPr>
        <w:lastRenderedPageBreak/>
        <w:t>трофи</w:t>
      </w:r>
      <w:proofErr w:type="spellEnd"/>
      <w:r w:rsidRPr="0010287C">
        <w:rPr>
          <w:spacing w:val="20"/>
        </w:rPr>
        <w:t>». Отсч</w:t>
      </w:r>
      <w:r w:rsidR="00FB0318" w:rsidRPr="0010287C">
        <w:rPr>
          <w:spacing w:val="20"/>
        </w:rPr>
        <w:t xml:space="preserve">ёт </w:t>
      </w:r>
      <w:r w:rsidR="00F31FFE" w:rsidRPr="0010287C">
        <w:rPr>
          <w:spacing w:val="20"/>
        </w:rPr>
        <w:t>з</w:t>
      </w:r>
      <w:r w:rsidR="00FB0318" w:rsidRPr="0010287C">
        <w:rPr>
          <w:spacing w:val="20"/>
        </w:rPr>
        <w:t xml:space="preserve">ачётного времени </w:t>
      </w:r>
      <w:r w:rsidRPr="0010287C">
        <w:rPr>
          <w:spacing w:val="20"/>
        </w:rPr>
        <w:t>начинается одновреме</w:t>
      </w:r>
      <w:r w:rsidR="00770BA3" w:rsidRPr="0010287C">
        <w:rPr>
          <w:spacing w:val="20"/>
        </w:rPr>
        <w:t>нно со временем Старта</w:t>
      </w:r>
      <w:r w:rsidR="0068463D" w:rsidRPr="0010287C">
        <w:rPr>
          <w:spacing w:val="20"/>
        </w:rPr>
        <w:t>:</w:t>
      </w:r>
      <w:r w:rsidR="00770BA3" w:rsidRPr="0010287C">
        <w:rPr>
          <w:spacing w:val="20"/>
        </w:rPr>
        <w:t xml:space="preserve"> </w:t>
      </w:r>
      <w:r w:rsidR="00670C89" w:rsidRPr="0010287C">
        <w:rPr>
          <w:spacing w:val="20"/>
        </w:rPr>
        <w:t xml:space="preserve">для класса ТК </w:t>
      </w:r>
      <w:r w:rsidR="00F31FFE" w:rsidRPr="0010287C">
        <w:rPr>
          <w:spacing w:val="20"/>
        </w:rPr>
        <w:t xml:space="preserve">– </w:t>
      </w:r>
      <w:r w:rsidR="00670C89"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xml:space="preserve">, для класса </w:t>
      </w:r>
      <w:proofErr w:type="gramStart"/>
      <w:r w:rsidR="00FB0318" w:rsidRPr="0010287C">
        <w:rPr>
          <w:spacing w:val="20"/>
        </w:rPr>
        <w:t>ЭК</w:t>
      </w:r>
      <w:proofErr w:type="gramEnd"/>
      <w:r w:rsidR="00FB0318" w:rsidRPr="0010287C">
        <w:rPr>
          <w:spacing w:val="20"/>
        </w:rPr>
        <w:t xml:space="preserve"> </w:t>
      </w:r>
      <w:r w:rsidR="00F31FFE" w:rsidRPr="0010287C">
        <w:rPr>
          <w:spacing w:val="20"/>
        </w:rPr>
        <w:t xml:space="preserve">– </w:t>
      </w:r>
      <w:r w:rsidR="00FB0318"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для класса A</w:t>
      </w:r>
      <w:r w:rsidR="00FB0318" w:rsidRPr="0010287C">
        <w:rPr>
          <w:spacing w:val="20"/>
          <w:lang w:val="en-US"/>
        </w:rPr>
        <w:t>TV</w:t>
      </w:r>
      <w:r w:rsidR="00FB0318" w:rsidRPr="0010287C">
        <w:rPr>
          <w:spacing w:val="20"/>
        </w:rPr>
        <w:t xml:space="preserve"> </w:t>
      </w:r>
      <w:r w:rsidR="00F31FFE" w:rsidRPr="0010287C">
        <w:rPr>
          <w:spacing w:val="20"/>
        </w:rPr>
        <w:t xml:space="preserve">– </w:t>
      </w:r>
      <w:r w:rsidR="00FB0318" w:rsidRPr="0010287C">
        <w:rPr>
          <w:spacing w:val="20"/>
        </w:rPr>
        <w:t>1</w:t>
      </w:r>
      <w:r w:rsidR="0010287C" w:rsidRPr="0010287C">
        <w:rPr>
          <w:spacing w:val="20"/>
        </w:rPr>
        <w:t>0</w:t>
      </w:r>
      <w:r w:rsidR="00FB0318" w:rsidRPr="0010287C">
        <w:rPr>
          <w:spacing w:val="20"/>
        </w:rPr>
        <w:t>:</w:t>
      </w:r>
      <w:r w:rsidR="00670C89" w:rsidRPr="0010287C">
        <w:rPr>
          <w:spacing w:val="20"/>
        </w:rPr>
        <w:t>00</w:t>
      </w:r>
      <w:r w:rsidR="00FB0318" w:rsidRPr="0010287C">
        <w:rPr>
          <w:spacing w:val="20"/>
        </w:rPr>
        <w:t xml:space="preserve"> </w:t>
      </w:r>
      <w:r w:rsidR="00C53DA4" w:rsidRPr="0010287C">
        <w:rPr>
          <w:spacing w:val="20"/>
        </w:rPr>
        <w:t>1</w:t>
      </w:r>
      <w:r w:rsidR="00822D4B">
        <w:rPr>
          <w:spacing w:val="20"/>
        </w:rPr>
        <w:t>8</w:t>
      </w:r>
      <w:r w:rsidR="00C53DA4" w:rsidRPr="0010287C">
        <w:rPr>
          <w:spacing w:val="20"/>
        </w:rPr>
        <w:t xml:space="preserve"> июня</w:t>
      </w:r>
      <w:r w:rsidR="0068463D" w:rsidRPr="0010287C">
        <w:rPr>
          <w:spacing w:val="20"/>
        </w:rPr>
        <w:t xml:space="preserve"> 201</w:t>
      </w:r>
      <w:r w:rsidR="005B2E6B" w:rsidRPr="0010287C">
        <w:rPr>
          <w:spacing w:val="20"/>
        </w:rPr>
        <w:t>6</w:t>
      </w:r>
      <w:r w:rsidR="0068463D" w:rsidRPr="0010287C">
        <w:rPr>
          <w:spacing w:val="20"/>
        </w:rPr>
        <w:t> </w:t>
      </w:r>
      <w:r w:rsidRPr="0010287C">
        <w:rPr>
          <w:spacing w:val="20"/>
        </w:rPr>
        <w:t>г</w:t>
      </w:r>
      <w:r w:rsidR="005B2E6B" w:rsidRPr="0010287C">
        <w:rPr>
          <w:spacing w:val="20"/>
        </w:rPr>
        <w:t>. Для класса</w:t>
      </w:r>
      <w:r w:rsidR="0068463D" w:rsidRPr="0010287C">
        <w:rPr>
          <w:spacing w:val="20"/>
        </w:rPr>
        <w:t xml:space="preserve"> </w:t>
      </w:r>
      <w:proofErr w:type="spellStart"/>
      <w:r w:rsidR="0068463D" w:rsidRPr="0010287C">
        <w:rPr>
          <w:spacing w:val="20"/>
        </w:rPr>
        <w:t>СтокК</w:t>
      </w:r>
      <w:proofErr w:type="spellEnd"/>
      <w:r w:rsidR="00FB0318" w:rsidRPr="0010287C">
        <w:rPr>
          <w:spacing w:val="20"/>
        </w:rPr>
        <w:t xml:space="preserve"> </w:t>
      </w:r>
      <w:r w:rsidR="00F31FFE" w:rsidRPr="0010287C">
        <w:rPr>
          <w:spacing w:val="20"/>
        </w:rPr>
        <w:t xml:space="preserve">– </w:t>
      </w:r>
      <w:r w:rsidR="00FB0318" w:rsidRPr="0010287C">
        <w:rPr>
          <w:spacing w:val="20"/>
        </w:rPr>
        <w:t>10:</w:t>
      </w:r>
      <w:r w:rsidR="0010287C" w:rsidRPr="0010287C">
        <w:rPr>
          <w:spacing w:val="20"/>
        </w:rPr>
        <w:t>05</w:t>
      </w:r>
      <w:r w:rsidR="005B2E6B" w:rsidRPr="0010287C">
        <w:rPr>
          <w:spacing w:val="20"/>
        </w:rPr>
        <w:t xml:space="preserve">, </w:t>
      </w:r>
      <w:r w:rsidR="00770BA3" w:rsidRPr="0010287C">
        <w:rPr>
          <w:spacing w:val="20"/>
        </w:rPr>
        <w:t>СК</w:t>
      </w:r>
      <w:r w:rsidR="0068463D" w:rsidRPr="0010287C">
        <w:rPr>
          <w:spacing w:val="20"/>
        </w:rPr>
        <w:t xml:space="preserve"> </w:t>
      </w:r>
      <w:r w:rsidR="005B2E6B" w:rsidRPr="0010287C">
        <w:rPr>
          <w:spacing w:val="20"/>
        </w:rPr>
        <w:t>– 10:</w:t>
      </w:r>
      <w:r w:rsidR="0010287C" w:rsidRPr="0010287C">
        <w:rPr>
          <w:spacing w:val="20"/>
        </w:rPr>
        <w:t>05</w:t>
      </w:r>
      <w:r w:rsidR="005B2E6B" w:rsidRPr="0010287C">
        <w:rPr>
          <w:spacing w:val="20"/>
        </w:rPr>
        <w:t> ч., Экспедиция – 10:</w:t>
      </w:r>
      <w:r w:rsidR="0010287C" w:rsidRPr="0010287C">
        <w:rPr>
          <w:spacing w:val="20"/>
        </w:rPr>
        <w:t>10</w:t>
      </w:r>
      <w:r w:rsidR="005B2E6B" w:rsidRPr="0010287C">
        <w:rPr>
          <w:spacing w:val="20"/>
        </w:rPr>
        <w:t> ч.</w:t>
      </w:r>
      <w:r w:rsidR="0068463D" w:rsidRPr="0010287C">
        <w:rPr>
          <w:spacing w:val="20"/>
        </w:rPr>
        <w:t xml:space="preserve"> </w:t>
      </w:r>
      <w:r w:rsidR="00C53DA4" w:rsidRPr="0010287C">
        <w:rPr>
          <w:spacing w:val="20"/>
        </w:rPr>
        <w:t>1</w:t>
      </w:r>
      <w:r w:rsidR="00822D4B">
        <w:rPr>
          <w:spacing w:val="20"/>
        </w:rPr>
        <w:t>8</w:t>
      </w:r>
      <w:r w:rsidR="00C53DA4" w:rsidRPr="0010287C">
        <w:rPr>
          <w:spacing w:val="20"/>
        </w:rPr>
        <w:t xml:space="preserve"> июня</w:t>
      </w:r>
      <w:r w:rsidR="0068463D" w:rsidRPr="0010287C">
        <w:rPr>
          <w:spacing w:val="20"/>
        </w:rPr>
        <w:t xml:space="preserve"> 201</w:t>
      </w:r>
      <w:r w:rsidR="005B2E6B" w:rsidRPr="0010287C">
        <w:rPr>
          <w:spacing w:val="20"/>
        </w:rPr>
        <w:t>6</w:t>
      </w:r>
      <w:r w:rsidR="0068463D" w:rsidRPr="0010287C">
        <w:rPr>
          <w:spacing w:val="20"/>
        </w:rPr>
        <w:t> </w:t>
      </w:r>
      <w:r w:rsidRPr="0010287C">
        <w:rPr>
          <w:spacing w:val="20"/>
        </w:rPr>
        <w:t xml:space="preserve">г. </w:t>
      </w:r>
    </w:p>
    <w:p w:rsidR="00704DC1" w:rsidRPr="004C2912" w:rsidRDefault="00704DC1" w:rsidP="00F65F6B">
      <w:pPr>
        <w:keepLines/>
        <w:widowControl w:val="0"/>
        <w:shd w:val="clear" w:color="auto" w:fill="FFFFFF"/>
        <w:autoSpaceDE w:val="0"/>
        <w:spacing w:before="120"/>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C53DA4" w:rsidRPr="003802C7">
        <w:rPr>
          <w:spacing w:val="20"/>
        </w:rPr>
        <w:t>2</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063D00" w:rsidRPr="003802C7">
        <w:rPr>
          <w:spacing w:val="20"/>
        </w:rPr>
        <w:t>6</w:t>
      </w:r>
      <w:r w:rsidRPr="003802C7">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C53DA4">
        <w:rPr>
          <w:spacing w:val="20"/>
        </w:rPr>
        <w:t>2</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средств происходит после сдачи места своего БЛ коменданту 2</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Pr>
          <w:spacing w:val="20"/>
        </w:rPr>
        <w:t xml:space="preserve">Бегемот </w:t>
      </w:r>
      <w:proofErr w:type="spellStart"/>
      <w:r>
        <w:rPr>
          <w:spacing w:val="20"/>
        </w:rPr>
        <w:t>трофи</w:t>
      </w:r>
      <w:proofErr w:type="spellEnd"/>
      <w:r>
        <w:rPr>
          <w:spacing w:val="20"/>
        </w:rPr>
        <w:t>» 19 июня 2016г.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00C53DA4">
        <w:rPr>
          <w:color w:val="FF0000"/>
          <w:spacing w:val="20"/>
        </w:rPr>
        <w:t>2</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2016</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C53DA4" w:rsidRPr="00C53DA4">
        <w:rPr>
          <w:color w:val="FF0000"/>
          <w:spacing w:val="20"/>
        </w:rPr>
        <w:t xml:space="preserve">Бегемот </w:t>
      </w:r>
      <w:proofErr w:type="spellStart"/>
      <w:r w:rsidR="00C53DA4" w:rsidRPr="00C53DA4">
        <w:rPr>
          <w:color w:val="FF0000"/>
          <w:spacing w:val="20"/>
        </w:rPr>
        <w:t>трофи</w:t>
      </w:r>
      <w:proofErr w:type="spellEnd"/>
      <w:r w:rsidR="00C53DA4">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C53DA4">
        <w:rPr>
          <w:spacing w:val="20"/>
        </w:rPr>
        <w:t>2</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C53DA4">
        <w:rPr>
          <w:spacing w:val="20"/>
        </w:rPr>
        <w:t>2</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201</w:t>
      </w:r>
      <w:r w:rsidR="005B2E6B">
        <w:rPr>
          <w:spacing w:val="20"/>
        </w:rPr>
        <w:t>6</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lastRenderedPageBreak/>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в, а именно с 09:30 до 10:30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C53DA4">
        <w:rPr>
          <w:spacing w:val="20"/>
        </w:rPr>
        <w:t>19 июня</w:t>
      </w:r>
      <w:r w:rsidR="00670C89" w:rsidRPr="004C2912">
        <w:rPr>
          <w:spacing w:val="20"/>
        </w:rPr>
        <w:t xml:space="preserve"> </w:t>
      </w:r>
      <w:r w:rsidRPr="004C2912">
        <w:rPr>
          <w:spacing w:val="20"/>
        </w:rPr>
        <w:t>201</w:t>
      </w:r>
      <w:r w:rsidR="005B2E6B">
        <w:rPr>
          <w:spacing w:val="20"/>
        </w:rPr>
        <w:t>6</w:t>
      </w:r>
      <w:r w:rsidR="007D7F22" w:rsidRPr="004C2912">
        <w:rPr>
          <w:spacing w:val="20"/>
        </w:rPr>
        <w:t> </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Pr="004C2912">
        <w:rPr>
          <w:spacing w:val="20"/>
          <w:lang w:val="en-US"/>
        </w:rPr>
        <w:t>ATV</w:t>
      </w:r>
      <w:r w:rsidR="005B2E6B">
        <w:rPr>
          <w:spacing w:val="20"/>
        </w:rPr>
        <w:t xml:space="preserve">, </w:t>
      </w:r>
      <w:proofErr w:type="spellStart"/>
      <w:r w:rsidR="005B2E6B">
        <w:rPr>
          <w:spacing w:val="20"/>
        </w:rPr>
        <w:t>СтокК</w:t>
      </w:r>
      <w:proofErr w:type="spellEnd"/>
      <w:r w:rsidR="005B2E6B">
        <w:rPr>
          <w:spacing w:val="20"/>
        </w:rPr>
        <w:t>, СК, ТК,</w:t>
      </w:r>
      <w:r w:rsidRPr="004C2912">
        <w:rPr>
          <w:spacing w:val="20"/>
        </w:rPr>
        <w:t xml:space="preserve"> </w:t>
      </w:r>
      <w:proofErr w:type="gramStart"/>
      <w:r w:rsidRPr="004C2912">
        <w:rPr>
          <w:spacing w:val="20"/>
        </w:rPr>
        <w:t>ЭК</w:t>
      </w:r>
      <w:proofErr w:type="gramEnd"/>
      <w:r w:rsidR="00BD6E44">
        <w:rPr>
          <w:spacing w:val="20"/>
        </w:rPr>
        <w:t>,</w:t>
      </w:r>
      <w:r w:rsidRPr="004C2912">
        <w:rPr>
          <w:spacing w:val="20"/>
        </w:rPr>
        <w:t xml:space="preserve"> </w:t>
      </w:r>
      <w:r w:rsidR="005B2E6B">
        <w:rPr>
          <w:spacing w:val="20"/>
        </w:rPr>
        <w:t xml:space="preserve">Экспедиция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C53DA4">
        <w:rPr>
          <w:spacing w:val="20"/>
        </w:rPr>
        <w:t>2</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36FDB">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836FDB">
              <w:rPr>
                <w:spacing w:val="20"/>
                <w:sz w:val="22"/>
                <w:szCs w:val="22"/>
              </w:rPr>
              <w:t>01</w:t>
            </w:r>
            <w:r w:rsidR="000D7454" w:rsidRPr="004C2912">
              <w:rPr>
                <w:spacing w:val="20"/>
                <w:sz w:val="22"/>
                <w:szCs w:val="22"/>
              </w:rPr>
              <w:t>.0</w:t>
            </w:r>
            <w:r w:rsidR="00836FDB">
              <w:rPr>
                <w:spacing w:val="20"/>
                <w:sz w:val="22"/>
                <w:szCs w:val="22"/>
              </w:rPr>
              <w:t>6</w:t>
            </w:r>
            <w:r w:rsidR="000D7454" w:rsidRPr="004C2912">
              <w:rPr>
                <w:spacing w:val="20"/>
                <w:sz w:val="22"/>
                <w:szCs w:val="22"/>
              </w:rPr>
              <w:t>.1</w:t>
            </w:r>
            <w:r w:rsidR="005B2E6B">
              <w:rPr>
                <w:spacing w:val="20"/>
                <w:sz w:val="22"/>
                <w:szCs w:val="22"/>
              </w:rPr>
              <w:t>6</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B2E6B">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5B2E6B">
              <w:rPr>
                <w:spacing w:val="20"/>
                <w:sz w:val="22"/>
                <w:szCs w:val="22"/>
              </w:rPr>
              <w:t>6</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836FDB">
              <w:rPr>
                <w:spacing w:val="20"/>
                <w:sz w:val="22"/>
                <w:szCs w:val="22"/>
              </w:rPr>
              <w:t xml:space="preserve">Бегемот </w:t>
            </w:r>
            <w:proofErr w:type="spellStart"/>
            <w:r w:rsidR="00836FDB">
              <w:rPr>
                <w:spacing w:val="20"/>
                <w:sz w:val="22"/>
                <w:szCs w:val="22"/>
              </w:rPr>
              <w:t>трофи</w:t>
            </w:r>
            <w:proofErr w:type="spellEnd"/>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C53DA4">
            <w:pPr>
              <w:rPr>
                <w:spacing w:val="20"/>
                <w:sz w:val="22"/>
                <w:szCs w:val="22"/>
              </w:rPr>
            </w:pPr>
            <w:r w:rsidRPr="004C2912">
              <w:rPr>
                <w:spacing w:val="20"/>
                <w:sz w:val="22"/>
                <w:szCs w:val="22"/>
              </w:rPr>
              <w:t xml:space="preserve">Незачет </w:t>
            </w:r>
            <w:r w:rsidR="00C53DA4">
              <w:rPr>
                <w:spacing w:val="20"/>
                <w:sz w:val="22"/>
                <w:szCs w:val="22"/>
              </w:rPr>
              <w:t>2</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C53DA4">
            <w:pPr>
              <w:rPr>
                <w:spacing w:val="20"/>
                <w:sz w:val="22"/>
                <w:szCs w:val="22"/>
              </w:rPr>
            </w:pPr>
            <w:r w:rsidRPr="00A51A07">
              <w:rPr>
                <w:spacing w:val="20"/>
                <w:sz w:val="22"/>
                <w:szCs w:val="22"/>
              </w:rPr>
              <w:t xml:space="preserve">Незачет </w:t>
            </w:r>
            <w:r w:rsidR="00C53DA4">
              <w:rPr>
                <w:spacing w:val="20"/>
                <w:sz w:val="22"/>
                <w:szCs w:val="22"/>
              </w:rPr>
              <w:t xml:space="preserve">2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C53DA4">
            <w:pPr>
              <w:rPr>
                <w:spacing w:val="20"/>
                <w:sz w:val="22"/>
                <w:szCs w:val="22"/>
              </w:rPr>
            </w:pPr>
            <w:r w:rsidRPr="00A51A07">
              <w:rPr>
                <w:spacing w:val="20"/>
                <w:sz w:val="22"/>
                <w:szCs w:val="22"/>
              </w:rPr>
              <w:t xml:space="preserve">Незачет </w:t>
            </w:r>
            <w:r w:rsidR="00C53DA4">
              <w:rPr>
                <w:spacing w:val="20"/>
                <w:sz w:val="22"/>
                <w:szCs w:val="22"/>
              </w:rPr>
              <w:t>2</w:t>
            </w:r>
            <w:r w:rsidRPr="00A51A07">
              <w:rPr>
                <w:spacing w:val="20"/>
                <w:sz w:val="22"/>
                <w:szCs w:val="22"/>
              </w:rPr>
              <w:t xml:space="preserve"> 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20"/>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E9" w:rsidRDefault="009862E9" w:rsidP="00C8087C">
      <w:r>
        <w:separator/>
      </w:r>
    </w:p>
  </w:endnote>
  <w:endnote w:type="continuationSeparator" w:id="0">
    <w:p w:rsidR="009862E9" w:rsidRDefault="009862E9"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F" w:rsidRDefault="001C4EDF">
    <w:pPr>
      <w:pStyle w:val="af"/>
      <w:jc w:val="right"/>
    </w:pPr>
    <w:r>
      <w:fldChar w:fldCharType="begin"/>
    </w:r>
    <w:r>
      <w:instrText>PAGE   \* MERGEFORMAT</w:instrText>
    </w:r>
    <w:r>
      <w:fldChar w:fldCharType="separate"/>
    </w:r>
    <w:r w:rsidR="006C2D2B">
      <w:rPr>
        <w:noProof/>
      </w:rPr>
      <w:t>12</w:t>
    </w:r>
    <w:r>
      <w:rPr>
        <w:noProof/>
      </w:rPr>
      <w:fldChar w:fldCharType="end"/>
    </w:r>
  </w:p>
  <w:p w:rsidR="001C4EDF" w:rsidRDefault="001C4ED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E9" w:rsidRDefault="009862E9" w:rsidP="00C8087C">
      <w:r>
        <w:separator/>
      </w:r>
    </w:p>
  </w:footnote>
  <w:footnote w:type="continuationSeparator" w:id="0">
    <w:p w:rsidR="009862E9" w:rsidRDefault="009862E9"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F30"/>
    <w:rsid w:val="00024AB4"/>
    <w:rsid w:val="00030A13"/>
    <w:rsid w:val="00063D00"/>
    <w:rsid w:val="00065237"/>
    <w:rsid w:val="000653CA"/>
    <w:rsid w:val="000661BB"/>
    <w:rsid w:val="00085D3A"/>
    <w:rsid w:val="00087FA3"/>
    <w:rsid w:val="000961B3"/>
    <w:rsid w:val="000A2E1E"/>
    <w:rsid w:val="000B5999"/>
    <w:rsid w:val="000C198C"/>
    <w:rsid w:val="000D0542"/>
    <w:rsid w:val="000D7454"/>
    <w:rsid w:val="000E51A4"/>
    <w:rsid w:val="000F23E7"/>
    <w:rsid w:val="000F51D0"/>
    <w:rsid w:val="0010287C"/>
    <w:rsid w:val="00115CED"/>
    <w:rsid w:val="001232ED"/>
    <w:rsid w:val="00132E69"/>
    <w:rsid w:val="001A1A84"/>
    <w:rsid w:val="001C4EDF"/>
    <w:rsid w:val="001D04DD"/>
    <w:rsid w:val="001E315F"/>
    <w:rsid w:val="001E627C"/>
    <w:rsid w:val="001F1CFD"/>
    <w:rsid w:val="00245BF2"/>
    <w:rsid w:val="00245D26"/>
    <w:rsid w:val="00280BC9"/>
    <w:rsid w:val="00293AD1"/>
    <w:rsid w:val="002C7829"/>
    <w:rsid w:val="002E06FF"/>
    <w:rsid w:val="002E186F"/>
    <w:rsid w:val="002F780C"/>
    <w:rsid w:val="00302ADB"/>
    <w:rsid w:val="00320B2D"/>
    <w:rsid w:val="00324819"/>
    <w:rsid w:val="00326581"/>
    <w:rsid w:val="00337E60"/>
    <w:rsid w:val="0034214F"/>
    <w:rsid w:val="003802C7"/>
    <w:rsid w:val="0038112D"/>
    <w:rsid w:val="00397EA1"/>
    <w:rsid w:val="003A221B"/>
    <w:rsid w:val="003B10EC"/>
    <w:rsid w:val="003C6FC4"/>
    <w:rsid w:val="003E0C8D"/>
    <w:rsid w:val="003E216B"/>
    <w:rsid w:val="003E3746"/>
    <w:rsid w:val="003E57FF"/>
    <w:rsid w:val="0041487B"/>
    <w:rsid w:val="004337AF"/>
    <w:rsid w:val="00440C60"/>
    <w:rsid w:val="0046337D"/>
    <w:rsid w:val="0047127B"/>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15821"/>
    <w:rsid w:val="0053292D"/>
    <w:rsid w:val="00546335"/>
    <w:rsid w:val="005769A6"/>
    <w:rsid w:val="00586421"/>
    <w:rsid w:val="005A1C51"/>
    <w:rsid w:val="005B267E"/>
    <w:rsid w:val="005B2E6B"/>
    <w:rsid w:val="005B7760"/>
    <w:rsid w:val="005C611D"/>
    <w:rsid w:val="005D19B7"/>
    <w:rsid w:val="005D4DF3"/>
    <w:rsid w:val="005D5DDB"/>
    <w:rsid w:val="005E2B8A"/>
    <w:rsid w:val="005F05C2"/>
    <w:rsid w:val="005F528C"/>
    <w:rsid w:val="00602369"/>
    <w:rsid w:val="00612388"/>
    <w:rsid w:val="006155CF"/>
    <w:rsid w:val="00626D44"/>
    <w:rsid w:val="00662100"/>
    <w:rsid w:val="00670C89"/>
    <w:rsid w:val="00673250"/>
    <w:rsid w:val="006801C8"/>
    <w:rsid w:val="0068463D"/>
    <w:rsid w:val="00686F51"/>
    <w:rsid w:val="006A4DE9"/>
    <w:rsid w:val="006A634F"/>
    <w:rsid w:val="006C1833"/>
    <w:rsid w:val="006C2D2B"/>
    <w:rsid w:val="006C3B6B"/>
    <w:rsid w:val="006E1848"/>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D1A14"/>
    <w:rsid w:val="007D577E"/>
    <w:rsid w:val="007D7F22"/>
    <w:rsid w:val="007E2818"/>
    <w:rsid w:val="00805A01"/>
    <w:rsid w:val="008126C7"/>
    <w:rsid w:val="0081466E"/>
    <w:rsid w:val="0082194D"/>
    <w:rsid w:val="00822D4B"/>
    <w:rsid w:val="0083467F"/>
    <w:rsid w:val="00836FDB"/>
    <w:rsid w:val="008412B8"/>
    <w:rsid w:val="00846B07"/>
    <w:rsid w:val="00846DDC"/>
    <w:rsid w:val="00851992"/>
    <w:rsid w:val="00855C74"/>
    <w:rsid w:val="00863FAA"/>
    <w:rsid w:val="00872FCD"/>
    <w:rsid w:val="00885EBE"/>
    <w:rsid w:val="00895B75"/>
    <w:rsid w:val="008A0947"/>
    <w:rsid w:val="008A65F4"/>
    <w:rsid w:val="008C54EB"/>
    <w:rsid w:val="008C6340"/>
    <w:rsid w:val="00901C05"/>
    <w:rsid w:val="00915862"/>
    <w:rsid w:val="0095125C"/>
    <w:rsid w:val="00957C4D"/>
    <w:rsid w:val="00982E14"/>
    <w:rsid w:val="00985136"/>
    <w:rsid w:val="009862E9"/>
    <w:rsid w:val="00987215"/>
    <w:rsid w:val="009A5526"/>
    <w:rsid w:val="009B42F0"/>
    <w:rsid w:val="009B5EFC"/>
    <w:rsid w:val="009C3A2E"/>
    <w:rsid w:val="009C417D"/>
    <w:rsid w:val="009D26A8"/>
    <w:rsid w:val="009E223E"/>
    <w:rsid w:val="00A05C1F"/>
    <w:rsid w:val="00A145C9"/>
    <w:rsid w:val="00A17716"/>
    <w:rsid w:val="00A22E69"/>
    <w:rsid w:val="00A26CB4"/>
    <w:rsid w:val="00A40060"/>
    <w:rsid w:val="00A42338"/>
    <w:rsid w:val="00A51A07"/>
    <w:rsid w:val="00A71EF4"/>
    <w:rsid w:val="00A75FD5"/>
    <w:rsid w:val="00A83506"/>
    <w:rsid w:val="00A84D52"/>
    <w:rsid w:val="00AA081D"/>
    <w:rsid w:val="00AA277C"/>
    <w:rsid w:val="00AB01B7"/>
    <w:rsid w:val="00AC0B85"/>
    <w:rsid w:val="00AC3E5A"/>
    <w:rsid w:val="00AF2F06"/>
    <w:rsid w:val="00AF4C2C"/>
    <w:rsid w:val="00B00692"/>
    <w:rsid w:val="00B20691"/>
    <w:rsid w:val="00B41947"/>
    <w:rsid w:val="00B470C8"/>
    <w:rsid w:val="00B54ED9"/>
    <w:rsid w:val="00B82B27"/>
    <w:rsid w:val="00B957D0"/>
    <w:rsid w:val="00BB0CBB"/>
    <w:rsid w:val="00BB257C"/>
    <w:rsid w:val="00BC6F3B"/>
    <w:rsid w:val="00BD4D53"/>
    <w:rsid w:val="00BD6E44"/>
    <w:rsid w:val="00BE155E"/>
    <w:rsid w:val="00C24528"/>
    <w:rsid w:val="00C36048"/>
    <w:rsid w:val="00C533D9"/>
    <w:rsid w:val="00C53DA4"/>
    <w:rsid w:val="00C748F2"/>
    <w:rsid w:val="00C8004A"/>
    <w:rsid w:val="00C8087C"/>
    <w:rsid w:val="00C87B98"/>
    <w:rsid w:val="00CA29B5"/>
    <w:rsid w:val="00CA2F2E"/>
    <w:rsid w:val="00CD1565"/>
    <w:rsid w:val="00CE00B3"/>
    <w:rsid w:val="00CF37A0"/>
    <w:rsid w:val="00CF3F06"/>
    <w:rsid w:val="00D00CCC"/>
    <w:rsid w:val="00D0402C"/>
    <w:rsid w:val="00D2064C"/>
    <w:rsid w:val="00D26D84"/>
    <w:rsid w:val="00D70BFA"/>
    <w:rsid w:val="00D767AF"/>
    <w:rsid w:val="00D82E4E"/>
    <w:rsid w:val="00D91F27"/>
    <w:rsid w:val="00D946ED"/>
    <w:rsid w:val="00DA501A"/>
    <w:rsid w:val="00DC16E4"/>
    <w:rsid w:val="00DC682D"/>
    <w:rsid w:val="00DD0C51"/>
    <w:rsid w:val="00DD7B6B"/>
    <w:rsid w:val="00DE12DE"/>
    <w:rsid w:val="00DF1139"/>
    <w:rsid w:val="00E2526A"/>
    <w:rsid w:val="00E33A54"/>
    <w:rsid w:val="00E44802"/>
    <w:rsid w:val="00E65746"/>
    <w:rsid w:val="00E76A7F"/>
    <w:rsid w:val="00E87800"/>
    <w:rsid w:val="00E97722"/>
    <w:rsid w:val="00EB2CC7"/>
    <w:rsid w:val="00EC1134"/>
    <w:rsid w:val="00EC3FEA"/>
    <w:rsid w:val="00EE70FE"/>
    <w:rsid w:val="00EE7112"/>
    <w:rsid w:val="00F03B4F"/>
    <w:rsid w:val="00F1161A"/>
    <w:rsid w:val="00F14D87"/>
    <w:rsid w:val="00F21FB3"/>
    <w:rsid w:val="00F31FFE"/>
    <w:rsid w:val="00F35111"/>
    <w:rsid w:val="00F41FE0"/>
    <w:rsid w:val="00F470D4"/>
    <w:rsid w:val="00F55E97"/>
    <w:rsid w:val="00F65F6B"/>
    <w:rsid w:val="00F74AF0"/>
    <w:rsid w:val="00F80CB4"/>
    <w:rsid w:val="00F94653"/>
    <w:rsid w:val="00F97623"/>
    <w:rsid w:val="00FA7D52"/>
    <w:rsid w:val="00FB00C0"/>
    <w:rsid w:val="00FB0318"/>
    <w:rsid w:val="00FB10EF"/>
    <w:rsid w:val="00FB2B4B"/>
    <w:rsid w:val="00FB43E6"/>
    <w:rsid w:val="00FD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mailto:denismovel@mail.ru" TargetMode="External"/><Relationship Id="rId18" Type="http://schemas.openxmlformats.org/officeDocument/2006/relationships/hyperlink" Target="mailto:khlebnikovvv@rambler.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BO4x4.ru" TargetMode="External"/><Relationship Id="rId17" Type="http://schemas.openxmlformats.org/officeDocument/2006/relationships/hyperlink" Target="http://www.4x4.tomsk.ru" TargetMode="External"/><Relationship Id="rId2" Type="http://schemas.openxmlformats.org/officeDocument/2006/relationships/styles" Target="styles.xml"/><Relationship Id="rId16" Type="http://schemas.openxmlformats.org/officeDocument/2006/relationships/hyperlink" Target="mailto:bpaltay@mail.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s22.ru" TargetMode="External"/><Relationship Id="rId5" Type="http://schemas.openxmlformats.org/officeDocument/2006/relationships/webSettings" Target="webSettings.xml"/><Relationship Id="rId15" Type="http://schemas.openxmlformats.org/officeDocument/2006/relationships/hyperlink" Target="http://www.altay4x4.ru" TargetMode="External"/><Relationship Id="rId10" Type="http://schemas.openxmlformats.org/officeDocument/2006/relationships/hyperlink" Target="http://www.region04x4.ru/" TargetMode="External"/><Relationship Id="rId19" Type="http://schemas.openxmlformats.org/officeDocument/2006/relationships/hyperlink" Target="http://www.fas22.ru" TargetMode="Externa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mailto:denismovel@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13</cp:revision>
  <cp:lastPrinted>2016-06-03T01:38:00Z</cp:lastPrinted>
  <dcterms:created xsi:type="dcterms:W3CDTF">2016-06-03T02:43:00Z</dcterms:created>
  <dcterms:modified xsi:type="dcterms:W3CDTF">2016-06-16T06:07:00Z</dcterms:modified>
</cp:coreProperties>
</file>